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77"/>
        <w:tblW w:w="0" w:type="auto"/>
        <w:tblLook w:val="04A0" w:firstRow="1" w:lastRow="0" w:firstColumn="1" w:lastColumn="0" w:noHBand="0" w:noVBand="1"/>
      </w:tblPr>
      <w:tblGrid>
        <w:gridCol w:w="1668"/>
        <w:gridCol w:w="3486"/>
        <w:gridCol w:w="1162"/>
        <w:gridCol w:w="2325"/>
        <w:gridCol w:w="2324"/>
        <w:gridCol w:w="1162"/>
        <w:gridCol w:w="3487"/>
      </w:tblGrid>
      <w:tr w:rsidR="004A3762" w14:paraId="5CBA3444" w14:textId="77777777" w:rsidTr="004A3762">
        <w:tc>
          <w:tcPr>
            <w:tcW w:w="15614" w:type="dxa"/>
            <w:gridSpan w:val="7"/>
            <w:shd w:val="clear" w:color="auto" w:fill="8DB3E2" w:themeFill="text2" w:themeFillTint="66"/>
          </w:tcPr>
          <w:p w14:paraId="6BFCCFBB" w14:textId="1682915B" w:rsidR="004A3762" w:rsidRPr="00974A78" w:rsidRDefault="000D797B" w:rsidP="004A3762">
            <w:pPr>
              <w:jc w:val="center"/>
              <w:rPr>
                <w:rFonts w:ascii="Arial" w:hAnsi="Arial" w:cs="Arial"/>
                <w:b/>
                <w:bCs/>
              </w:rPr>
            </w:pPr>
            <w:r>
              <w:rPr>
                <w:rFonts w:ascii="Arial" w:hAnsi="Arial" w:cs="Arial"/>
                <w:b/>
                <w:bCs/>
              </w:rPr>
              <w:t>Chronological understanding</w:t>
            </w:r>
          </w:p>
        </w:tc>
      </w:tr>
      <w:tr w:rsidR="000D797B" w14:paraId="7534A6AC" w14:textId="77777777" w:rsidTr="00DB77D0">
        <w:tc>
          <w:tcPr>
            <w:tcW w:w="1668" w:type="dxa"/>
            <w:shd w:val="clear" w:color="auto" w:fill="8DB3E2" w:themeFill="text2" w:themeFillTint="66"/>
            <w:vAlign w:val="center"/>
          </w:tcPr>
          <w:p w14:paraId="6E73EDF1" w14:textId="77777777" w:rsidR="000D797B" w:rsidRPr="00974A78" w:rsidRDefault="000D797B" w:rsidP="004A3762">
            <w:pPr>
              <w:jc w:val="center"/>
              <w:rPr>
                <w:rFonts w:ascii="Arial" w:hAnsi="Arial" w:cs="Arial"/>
                <w:b/>
                <w:bCs/>
              </w:rPr>
            </w:pPr>
            <w:r w:rsidRPr="00974A78">
              <w:rPr>
                <w:rFonts w:ascii="Arial" w:hAnsi="Arial" w:cs="Arial"/>
                <w:b/>
                <w:bCs/>
              </w:rPr>
              <w:t>Year 1</w:t>
            </w:r>
          </w:p>
        </w:tc>
        <w:tc>
          <w:tcPr>
            <w:tcW w:w="4648" w:type="dxa"/>
            <w:gridSpan w:val="2"/>
            <w:vAlign w:val="center"/>
          </w:tcPr>
          <w:p w14:paraId="434BA4CB"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432"/>
            </w:tblGrid>
            <w:tr w:rsidR="00DB77D0" w:rsidRPr="00DB77D0" w14:paraId="6E4C7B49" w14:textId="77777777">
              <w:trPr>
                <w:trHeight w:val="225"/>
              </w:trPr>
              <w:tc>
                <w:tcPr>
                  <w:tcW w:w="0" w:type="auto"/>
                </w:tcPr>
                <w:p w14:paraId="47FDCA73" w14:textId="77777777"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4"/>
                      <w:szCs w:val="24"/>
                    </w:rPr>
                    <w:t xml:space="preserve"> </w:t>
                  </w:r>
                  <w:r w:rsidRPr="00DB77D0">
                    <w:rPr>
                      <w:rFonts w:ascii="Arial" w:hAnsi="Arial" w:cs="Arial"/>
                      <w:color w:val="000000"/>
                      <w:sz w:val="20"/>
                      <w:szCs w:val="20"/>
                    </w:rPr>
                    <w:t xml:space="preserve">Can compare two events and say which happened first. </w:t>
                  </w:r>
                </w:p>
              </w:tc>
            </w:tr>
          </w:tbl>
          <w:p w14:paraId="3D41A9A5" w14:textId="77777777" w:rsidR="000D797B" w:rsidRPr="00974A78" w:rsidRDefault="000D797B" w:rsidP="00DB77D0">
            <w:pPr>
              <w:jc w:val="center"/>
              <w:rPr>
                <w:rFonts w:ascii="Arial" w:hAnsi="Arial" w:cs="Arial"/>
                <w:sz w:val="18"/>
                <w:szCs w:val="18"/>
              </w:rPr>
            </w:pPr>
          </w:p>
        </w:tc>
        <w:tc>
          <w:tcPr>
            <w:tcW w:w="4649" w:type="dxa"/>
            <w:gridSpan w:val="2"/>
            <w:vAlign w:val="center"/>
          </w:tcPr>
          <w:p w14:paraId="0F2CC6F0"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433"/>
            </w:tblGrid>
            <w:tr w:rsidR="00DB77D0" w:rsidRPr="00DB77D0" w14:paraId="66B06B93" w14:textId="77777777">
              <w:trPr>
                <w:trHeight w:val="225"/>
              </w:trPr>
              <w:tc>
                <w:tcPr>
                  <w:tcW w:w="0" w:type="auto"/>
                </w:tcPr>
                <w:p w14:paraId="43D893F1" w14:textId="77777777"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4"/>
                      <w:szCs w:val="24"/>
                    </w:rPr>
                    <w:t xml:space="preserve"> </w:t>
                  </w:r>
                  <w:r w:rsidRPr="00DB77D0">
                    <w:rPr>
                      <w:rFonts w:ascii="Arial" w:hAnsi="Arial" w:cs="Arial"/>
                      <w:color w:val="000000"/>
                      <w:sz w:val="20"/>
                      <w:szCs w:val="20"/>
                    </w:rPr>
                    <w:t xml:space="preserve">Beginning to understand what timelines represent. </w:t>
                  </w:r>
                </w:p>
              </w:tc>
            </w:tr>
          </w:tbl>
          <w:p w14:paraId="1B15EC6B" w14:textId="77777777" w:rsidR="000D797B" w:rsidRPr="00974A78" w:rsidRDefault="000D797B" w:rsidP="00DB77D0">
            <w:pPr>
              <w:jc w:val="center"/>
              <w:rPr>
                <w:rFonts w:ascii="Arial" w:hAnsi="Arial" w:cs="Arial"/>
                <w:sz w:val="18"/>
                <w:szCs w:val="18"/>
              </w:rPr>
            </w:pPr>
          </w:p>
        </w:tc>
        <w:tc>
          <w:tcPr>
            <w:tcW w:w="4649" w:type="dxa"/>
            <w:gridSpan w:val="2"/>
            <w:vAlign w:val="center"/>
          </w:tcPr>
          <w:p w14:paraId="4EB05F2D"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433"/>
            </w:tblGrid>
            <w:tr w:rsidR="00DB77D0" w:rsidRPr="00DB77D0" w14:paraId="39EF8BA5" w14:textId="77777777">
              <w:trPr>
                <w:trHeight w:val="225"/>
              </w:trPr>
              <w:tc>
                <w:tcPr>
                  <w:tcW w:w="0" w:type="auto"/>
                </w:tcPr>
                <w:p w14:paraId="5F401EEE" w14:textId="77777777"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4"/>
                      <w:szCs w:val="24"/>
                    </w:rPr>
                    <w:t xml:space="preserve"> </w:t>
                  </w:r>
                  <w:r w:rsidRPr="00DB77D0">
                    <w:rPr>
                      <w:rFonts w:ascii="Arial" w:hAnsi="Arial" w:cs="Arial"/>
                      <w:color w:val="000000"/>
                      <w:sz w:val="20"/>
                      <w:szCs w:val="20"/>
                    </w:rPr>
                    <w:t xml:space="preserve">Beginning to make simple links between areas of study (e.g. spot the difference). </w:t>
                  </w:r>
                </w:p>
              </w:tc>
            </w:tr>
          </w:tbl>
          <w:p w14:paraId="777F999A" w14:textId="10D101E0" w:rsidR="000D797B" w:rsidRPr="00974A78" w:rsidRDefault="000D797B" w:rsidP="00DB77D0">
            <w:pPr>
              <w:jc w:val="center"/>
              <w:rPr>
                <w:rFonts w:ascii="Arial" w:hAnsi="Arial" w:cs="Arial"/>
                <w:sz w:val="18"/>
                <w:szCs w:val="18"/>
              </w:rPr>
            </w:pPr>
          </w:p>
        </w:tc>
      </w:tr>
      <w:tr w:rsidR="000D797B" w14:paraId="19E4777A" w14:textId="77777777" w:rsidTr="00DB77D0">
        <w:tc>
          <w:tcPr>
            <w:tcW w:w="1668" w:type="dxa"/>
            <w:shd w:val="clear" w:color="auto" w:fill="8DB3E2" w:themeFill="text2" w:themeFillTint="66"/>
            <w:vAlign w:val="center"/>
          </w:tcPr>
          <w:p w14:paraId="7FEB0CE4" w14:textId="77777777" w:rsidR="000D797B" w:rsidRPr="00974A78" w:rsidRDefault="000D797B" w:rsidP="004A3762">
            <w:pPr>
              <w:jc w:val="center"/>
              <w:rPr>
                <w:rFonts w:ascii="Arial" w:hAnsi="Arial" w:cs="Arial"/>
                <w:b/>
                <w:bCs/>
                <w:sz w:val="20"/>
                <w:szCs w:val="20"/>
              </w:rPr>
            </w:pPr>
            <w:r w:rsidRPr="00974A78">
              <w:rPr>
                <w:rFonts w:ascii="Arial" w:hAnsi="Arial" w:cs="Arial"/>
                <w:b/>
                <w:bCs/>
              </w:rPr>
              <w:t>Year 2</w:t>
            </w:r>
          </w:p>
        </w:tc>
        <w:tc>
          <w:tcPr>
            <w:tcW w:w="4648" w:type="dxa"/>
            <w:gridSpan w:val="2"/>
            <w:vAlign w:val="center"/>
          </w:tcPr>
          <w:p w14:paraId="55D71DEC"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432"/>
            </w:tblGrid>
            <w:tr w:rsidR="00DB77D0" w:rsidRPr="00DB77D0" w14:paraId="010DABD0" w14:textId="77777777">
              <w:trPr>
                <w:trHeight w:val="226"/>
              </w:trPr>
              <w:tc>
                <w:tcPr>
                  <w:tcW w:w="0" w:type="auto"/>
                </w:tcPr>
                <w:p w14:paraId="38A3DACD" w14:textId="77777777"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4"/>
                      <w:szCs w:val="24"/>
                    </w:rPr>
                    <w:t xml:space="preserve"> </w:t>
                  </w:r>
                  <w:r w:rsidRPr="00DB77D0">
                    <w:rPr>
                      <w:rFonts w:ascii="Arial" w:hAnsi="Arial" w:cs="Arial"/>
                      <w:color w:val="000000"/>
                      <w:sz w:val="20"/>
                      <w:szCs w:val="20"/>
                    </w:rPr>
                    <w:t xml:space="preserve">Can mostly accurately order events they have learnt about from furthest away to most recent. </w:t>
                  </w:r>
                </w:p>
              </w:tc>
            </w:tr>
          </w:tbl>
          <w:p w14:paraId="64CC7F26" w14:textId="77777777" w:rsidR="000D797B" w:rsidRPr="00974A78" w:rsidRDefault="000D797B" w:rsidP="00DB77D0">
            <w:pPr>
              <w:jc w:val="center"/>
              <w:rPr>
                <w:rFonts w:ascii="Arial" w:hAnsi="Arial" w:cs="Arial"/>
                <w:sz w:val="18"/>
                <w:szCs w:val="18"/>
              </w:rPr>
            </w:pPr>
          </w:p>
        </w:tc>
        <w:tc>
          <w:tcPr>
            <w:tcW w:w="4649" w:type="dxa"/>
            <w:gridSpan w:val="2"/>
            <w:vAlign w:val="center"/>
          </w:tcPr>
          <w:p w14:paraId="3B764DDA"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433"/>
            </w:tblGrid>
            <w:tr w:rsidR="00DB77D0" w:rsidRPr="00DB77D0" w14:paraId="3336D1CB" w14:textId="77777777">
              <w:trPr>
                <w:trHeight w:val="226"/>
              </w:trPr>
              <w:tc>
                <w:tcPr>
                  <w:tcW w:w="0" w:type="auto"/>
                </w:tcPr>
                <w:p w14:paraId="44956B01" w14:textId="77777777"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4"/>
                      <w:szCs w:val="24"/>
                    </w:rPr>
                    <w:t xml:space="preserve"> </w:t>
                  </w:r>
                  <w:r w:rsidRPr="00DB77D0">
                    <w:rPr>
                      <w:rFonts w:ascii="Arial" w:hAnsi="Arial" w:cs="Arial"/>
                      <w:color w:val="000000"/>
                      <w:sz w:val="20"/>
                      <w:szCs w:val="20"/>
                    </w:rPr>
                    <w:t xml:space="preserve">Can populate equidistant timelines in a given and specific context. </w:t>
                  </w:r>
                </w:p>
              </w:tc>
            </w:tr>
          </w:tbl>
          <w:p w14:paraId="1436AE7F" w14:textId="77777777" w:rsidR="000D797B" w:rsidRPr="00974A78" w:rsidRDefault="000D797B" w:rsidP="00DB77D0">
            <w:pPr>
              <w:jc w:val="center"/>
              <w:rPr>
                <w:rFonts w:ascii="Arial" w:hAnsi="Arial" w:cs="Arial"/>
                <w:sz w:val="18"/>
                <w:szCs w:val="18"/>
              </w:rPr>
            </w:pPr>
          </w:p>
        </w:tc>
        <w:tc>
          <w:tcPr>
            <w:tcW w:w="4649" w:type="dxa"/>
            <w:gridSpan w:val="2"/>
            <w:vAlign w:val="center"/>
          </w:tcPr>
          <w:p w14:paraId="0C627AF4"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433"/>
            </w:tblGrid>
            <w:tr w:rsidR="00DB77D0" w:rsidRPr="00DB77D0" w14:paraId="3F982CE4" w14:textId="77777777">
              <w:trPr>
                <w:trHeight w:val="358"/>
              </w:trPr>
              <w:tc>
                <w:tcPr>
                  <w:tcW w:w="0" w:type="auto"/>
                </w:tcPr>
                <w:p w14:paraId="39139717" w14:textId="77777777"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4"/>
                      <w:szCs w:val="24"/>
                    </w:rPr>
                    <w:t xml:space="preserve"> </w:t>
                  </w:r>
                  <w:r w:rsidRPr="00DB77D0">
                    <w:rPr>
                      <w:rFonts w:ascii="Arial" w:hAnsi="Arial" w:cs="Arial"/>
                      <w:color w:val="000000"/>
                      <w:sz w:val="20"/>
                      <w:szCs w:val="20"/>
                    </w:rPr>
                    <w:t xml:space="preserve">Can make some comparisons between areas of study, identifying some similarities and differences between them. </w:t>
                  </w:r>
                </w:p>
              </w:tc>
            </w:tr>
          </w:tbl>
          <w:p w14:paraId="1CF90FEB" w14:textId="20151B7E" w:rsidR="000D797B" w:rsidRPr="00974A78" w:rsidRDefault="000D797B" w:rsidP="00DB77D0">
            <w:pPr>
              <w:jc w:val="center"/>
              <w:rPr>
                <w:rFonts w:ascii="Arial" w:hAnsi="Arial" w:cs="Arial"/>
                <w:sz w:val="18"/>
                <w:szCs w:val="18"/>
              </w:rPr>
            </w:pPr>
          </w:p>
        </w:tc>
      </w:tr>
      <w:tr w:rsidR="000D797B" w14:paraId="0F499FDC" w14:textId="77777777" w:rsidTr="00DB77D0">
        <w:tc>
          <w:tcPr>
            <w:tcW w:w="1668" w:type="dxa"/>
            <w:shd w:val="clear" w:color="auto" w:fill="8DB3E2" w:themeFill="text2" w:themeFillTint="66"/>
            <w:vAlign w:val="center"/>
          </w:tcPr>
          <w:p w14:paraId="6CC83346" w14:textId="77777777" w:rsidR="000D797B" w:rsidRPr="00974A78" w:rsidRDefault="000D797B" w:rsidP="004A3762">
            <w:pPr>
              <w:jc w:val="center"/>
              <w:rPr>
                <w:rFonts w:ascii="Arial" w:hAnsi="Arial" w:cs="Arial"/>
                <w:b/>
                <w:bCs/>
              </w:rPr>
            </w:pPr>
            <w:r w:rsidRPr="00974A78">
              <w:rPr>
                <w:rFonts w:ascii="Arial" w:hAnsi="Arial" w:cs="Arial"/>
                <w:b/>
                <w:bCs/>
              </w:rPr>
              <w:t>Year 3</w:t>
            </w:r>
          </w:p>
        </w:tc>
        <w:tc>
          <w:tcPr>
            <w:tcW w:w="6973" w:type="dxa"/>
            <w:gridSpan w:val="3"/>
            <w:vAlign w:val="center"/>
          </w:tcPr>
          <w:p w14:paraId="6E95DC38"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6757"/>
            </w:tblGrid>
            <w:tr w:rsidR="00DB77D0" w:rsidRPr="00DB77D0" w14:paraId="377937C4" w14:textId="77777777">
              <w:trPr>
                <w:trHeight w:val="225"/>
              </w:trPr>
              <w:tc>
                <w:tcPr>
                  <w:tcW w:w="0" w:type="auto"/>
                </w:tcPr>
                <w:p w14:paraId="062E40D1" w14:textId="77777777"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4"/>
                      <w:szCs w:val="24"/>
                    </w:rPr>
                    <w:t xml:space="preserve"> </w:t>
                  </w:r>
                  <w:r w:rsidRPr="00DB77D0">
                    <w:rPr>
                      <w:rFonts w:ascii="Arial" w:hAnsi="Arial" w:cs="Arial"/>
                      <w:color w:val="000000"/>
                      <w:sz w:val="20"/>
                      <w:szCs w:val="20"/>
                    </w:rPr>
                    <w:t xml:space="preserve">Begin to apply chronological understanding to timelines and historical eras (e.g. BC and AD). </w:t>
                  </w:r>
                </w:p>
              </w:tc>
            </w:tr>
          </w:tbl>
          <w:p w14:paraId="76A2FA4A" w14:textId="77777777" w:rsidR="000D797B" w:rsidRPr="00974A78" w:rsidRDefault="000D797B" w:rsidP="00DB77D0">
            <w:pPr>
              <w:jc w:val="center"/>
              <w:rPr>
                <w:rFonts w:ascii="Arial" w:hAnsi="Arial" w:cs="Arial"/>
                <w:sz w:val="18"/>
                <w:szCs w:val="18"/>
              </w:rPr>
            </w:pPr>
          </w:p>
        </w:tc>
        <w:tc>
          <w:tcPr>
            <w:tcW w:w="6973" w:type="dxa"/>
            <w:gridSpan w:val="3"/>
            <w:vAlign w:val="center"/>
          </w:tcPr>
          <w:p w14:paraId="3EF40172"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6757"/>
            </w:tblGrid>
            <w:tr w:rsidR="00DB77D0" w:rsidRPr="00DB77D0" w14:paraId="35EAC07F" w14:textId="77777777">
              <w:trPr>
                <w:trHeight w:val="357"/>
              </w:trPr>
              <w:tc>
                <w:tcPr>
                  <w:tcW w:w="0" w:type="auto"/>
                </w:tcPr>
                <w:p w14:paraId="31E83FF7" w14:textId="77777777"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4"/>
                      <w:szCs w:val="24"/>
                    </w:rPr>
                    <w:t xml:space="preserve"> </w:t>
                  </w:r>
                  <w:r w:rsidRPr="00DB77D0">
                    <w:rPr>
                      <w:rFonts w:ascii="Arial" w:hAnsi="Arial" w:cs="Arial"/>
                      <w:color w:val="000000"/>
                      <w:sz w:val="20"/>
                      <w:szCs w:val="20"/>
                    </w:rPr>
                    <w:t xml:space="preserve">Can generally make links between areas of history they have studied in Year 3 and previously, identifying a range of similarities and differences between them. </w:t>
                  </w:r>
                </w:p>
              </w:tc>
            </w:tr>
          </w:tbl>
          <w:p w14:paraId="1F68B738" w14:textId="496D0699" w:rsidR="000D797B" w:rsidRPr="00974A78" w:rsidRDefault="000D797B" w:rsidP="00DB77D0">
            <w:pPr>
              <w:jc w:val="center"/>
              <w:rPr>
                <w:rFonts w:ascii="Arial" w:hAnsi="Arial" w:cs="Arial"/>
                <w:sz w:val="18"/>
                <w:szCs w:val="18"/>
              </w:rPr>
            </w:pPr>
          </w:p>
        </w:tc>
      </w:tr>
      <w:tr w:rsidR="000D797B" w14:paraId="27577B52" w14:textId="77777777" w:rsidTr="00DB77D0">
        <w:tc>
          <w:tcPr>
            <w:tcW w:w="1668" w:type="dxa"/>
            <w:shd w:val="clear" w:color="auto" w:fill="8DB3E2" w:themeFill="text2" w:themeFillTint="66"/>
            <w:vAlign w:val="center"/>
          </w:tcPr>
          <w:p w14:paraId="16867D76" w14:textId="77777777" w:rsidR="000D797B" w:rsidRPr="00974A78" w:rsidRDefault="000D797B" w:rsidP="004A3762">
            <w:pPr>
              <w:jc w:val="center"/>
              <w:rPr>
                <w:rFonts w:ascii="Arial" w:hAnsi="Arial" w:cs="Arial"/>
                <w:b/>
                <w:bCs/>
              </w:rPr>
            </w:pPr>
            <w:r w:rsidRPr="00974A78">
              <w:rPr>
                <w:rFonts w:ascii="Arial" w:hAnsi="Arial" w:cs="Arial"/>
                <w:b/>
                <w:bCs/>
              </w:rPr>
              <w:t>Year 4</w:t>
            </w:r>
          </w:p>
        </w:tc>
        <w:tc>
          <w:tcPr>
            <w:tcW w:w="4648" w:type="dxa"/>
            <w:gridSpan w:val="2"/>
            <w:vAlign w:val="center"/>
          </w:tcPr>
          <w:p w14:paraId="75FF3F7D"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432"/>
            </w:tblGrid>
            <w:tr w:rsidR="00DB77D0" w:rsidRPr="00DB77D0" w14:paraId="3F53AD15" w14:textId="77777777">
              <w:trPr>
                <w:trHeight w:val="622"/>
              </w:trPr>
              <w:tc>
                <w:tcPr>
                  <w:tcW w:w="0" w:type="auto"/>
                </w:tcPr>
                <w:p w14:paraId="5C3383C9" w14:textId="77777777"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4"/>
                      <w:szCs w:val="24"/>
                    </w:rPr>
                    <w:t xml:space="preserve"> </w:t>
                  </w:r>
                  <w:r w:rsidRPr="00DB77D0">
                    <w:rPr>
                      <w:rFonts w:ascii="Arial" w:hAnsi="Arial" w:cs="Arial"/>
                      <w:color w:val="000000"/>
                      <w:sz w:val="20"/>
                      <w:szCs w:val="20"/>
                    </w:rPr>
                    <w:t xml:space="preserve">Becoming more secure with BC and AD as well as key historical periods (Roman. Victorian, Greeks, Anglo Saxon and Vikings and associated centuries) and can place these periods of history accurately on a timeline. </w:t>
                  </w:r>
                </w:p>
              </w:tc>
            </w:tr>
          </w:tbl>
          <w:p w14:paraId="0498D981" w14:textId="77777777" w:rsidR="000D797B" w:rsidRPr="00974A78" w:rsidRDefault="000D797B" w:rsidP="00DB77D0">
            <w:pPr>
              <w:jc w:val="center"/>
              <w:rPr>
                <w:rFonts w:ascii="Arial" w:hAnsi="Arial" w:cs="Arial"/>
                <w:sz w:val="18"/>
                <w:szCs w:val="18"/>
              </w:rPr>
            </w:pPr>
          </w:p>
        </w:tc>
        <w:tc>
          <w:tcPr>
            <w:tcW w:w="4649" w:type="dxa"/>
            <w:gridSpan w:val="2"/>
            <w:vAlign w:val="center"/>
          </w:tcPr>
          <w:p w14:paraId="67A3B481"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433"/>
            </w:tblGrid>
            <w:tr w:rsidR="00DB77D0" w:rsidRPr="00DB77D0" w14:paraId="49C193E2" w14:textId="77777777">
              <w:trPr>
                <w:trHeight w:val="358"/>
              </w:trPr>
              <w:tc>
                <w:tcPr>
                  <w:tcW w:w="0" w:type="auto"/>
                </w:tcPr>
                <w:p w14:paraId="0E50B878" w14:textId="22531919"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0"/>
                      <w:szCs w:val="20"/>
                    </w:rPr>
                    <w:t xml:space="preserve">Can make links between areas of history they have studied, identifying and explaining similarities and differences between them. </w:t>
                  </w:r>
                </w:p>
              </w:tc>
            </w:tr>
          </w:tbl>
          <w:p w14:paraId="76DCCAC1" w14:textId="77777777" w:rsidR="000D797B" w:rsidRPr="00974A78" w:rsidRDefault="000D797B" w:rsidP="00DB77D0">
            <w:pPr>
              <w:jc w:val="center"/>
              <w:rPr>
                <w:rFonts w:ascii="Arial" w:hAnsi="Arial" w:cs="Arial"/>
                <w:sz w:val="18"/>
                <w:szCs w:val="18"/>
              </w:rPr>
            </w:pPr>
          </w:p>
        </w:tc>
        <w:tc>
          <w:tcPr>
            <w:tcW w:w="4649" w:type="dxa"/>
            <w:gridSpan w:val="2"/>
            <w:vAlign w:val="center"/>
          </w:tcPr>
          <w:p w14:paraId="784B848A"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433"/>
            </w:tblGrid>
            <w:tr w:rsidR="00DB77D0" w:rsidRPr="00DB77D0" w14:paraId="230B8FE5" w14:textId="77777777">
              <w:trPr>
                <w:trHeight w:val="358"/>
              </w:trPr>
              <w:tc>
                <w:tcPr>
                  <w:tcW w:w="0" w:type="auto"/>
                </w:tcPr>
                <w:p w14:paraId="04288F3B" w14:textId="77777777"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4"/>
                      <w:szCs w:val="24"/>
                    </w:rPr>
                    <w:t xml:space="preserve"> </w:t>
                  </w:r>
                  <w:r w:rsidRPr="00DB77D0">
                    <w:rPr>
                      <w:rFonts w:ascii="Arial" w:hAnsi="Arial" w:cs="Arial"/>
                      <w:color w:val="000000"/>
                      <w:sz w:val="20"/>
                      <w:szCs w:val="20"/>
                    </w:rPr>
                    <w:t>Understand the concept of progress and that history is not a linear timeline of „progress‟ (</w:t>
                  </w:r>
                  <w:proofErr w:type="spellStart"/>
                  <w:r w:rsidRPr="00DB77D0">
                    <w:rPr>
                      <w:rFonts w:ascii="Arial" w:hAnsi="Arial" w:cs="Arial"/>
                      <w:color w:val="000000"/>
                      <w:sz w:val="20"/>
                      <w:szCs w:val="20"/>
                    </w:rPr>
                    <w:t>c.p</w:t>
                  </w:r>
                  <w:proofErr w:type="spellEnd"/>
                  <w:r w:rsidRPr="00DB77D0">
                    <w:rPr>
                      <w:rFonts w:ascii="Arial" w:hAnsi="Arial" w:cs="Arial"/>
                      <w:color w:val="000000"/>
                      <w:sz w:val="20"/>
                      <w:szCs w:val="20"/>
                    </w:rPr>
                    <w:t xml:space="preserve">. Anglo-Saxons and Romans). </w:t>
                  </w:r>
                </w:p>
              </w:tc>
            </w:tr>
          </w:tbl>
          <w:p w14:paraId="5EEF8F40" w14:textId="7F1FDE1C" w:rsidR="000D797B" w:rsidRPr="00974A78" w:rsidRDefault="000D797B" w:rsidP="00DB77D0">
            <w:pPr>
              <w:jc w:val="center"/>
              <w:rPr>
                <w:rFonts w:ascii="Arial" w:hAnsi="Arial" w:cs="Arial"/>
                <w:sz w:val="18"/>
                <w:szCs w:val="18"/>
              </w:rPr>
            </w:pPr>
          </w:p>
        </w:tc>
      </w:tr>
      <w:tr w:rsidR="000D797B" w14:paraId="013DBFE3" w14:textId="77777777" w:rsidTr="00DB77D0">
        <w:tc>
          <w:tcPr>
            <w:tcW w:w="1668" w:type="dxa"/>
            <w:shd w:val="clear" w:color="auto" w:fill="8DB3E2" w:themeFill="text2" w:themeFillTint="66"/>
            <w:vAlign w:val="center"/>
          </w:tcPr>
          <w:p w14:paraId="6222AFEF" w14:textId="77777777" w:rsidR="000D797B" w:rsidRPr="00974A78" w:rsidRDefault="000D797B" w:rsidP="004A3762">
            <w:pPr>
              <w:jc w:val="center"/>
              <w:rPr>
                <w:rFonts w:ascii="Arial" w:hAnsi="Arial" w:cs="Arial"/>
                <w:b/>
                <w:bCs/>
              </w:rPr>
            </w:pPr>
            <w:r w:rsidRPr="00974A78">
              <w:rPr>
                <w:rFonts w:ascii="Arial" w:hAnsi="Arial" w:cs="Arial"/>
                <w:b/>
                <w:bCs/>
              </w:rPr>
              <w:t>Year 5</w:t>
            </w:r>
          </w:p>
        </w:tc>
        <w:tc>
          <w:tcPr>
            <w:tcW w:w="3486" w:type="dxa"/>
            <w:vAlign w:val="center"/>
          </w:tcPr>
          <w:p w14:paraId="744FD98A"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270"/>
            </w:tblGrid>
            <w:tr w:rsidR="00DB77D0" w:rsidRPr="00DB77D0" w14:paraId="2457FD3F" w14:textId="77777777">
              <w:trPr>
                <w:trHeight w:val="622"/>
              </w:trPr>
              <w:tc>
                <w:tcPr>
                  <w:tcW w:w="0" w:type="auto"/>
                </w:tcPr>
                <w:p w14:paraId="36598BE1" w14:textId="77777777"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4"/>
                      <w:szCs w:val="24"/>
                    </w:rPr>
                    <w:t xml:space="preserve"> </w:t>
                  </w:r>
                  <w:r w:rsidRPr="00DB77D0">
                    <w:rPr>
                      <w:rFonts w:ascii="Arial" w:hAnsi="Arial" w:cs="Arial"/>
                      <w:color w:val="000000"/>
                      <w:sz w:val="20"/>
                      <w:szCs w:val="20"/>
                    </w:rPr>
                    <w:t xml:space="preserve">Have a generally secure knowledge of chronology and are mostly accurate in placing a range of historical events from the world on a timeline. </w:t>
                  </w:r>
                </w:p>
              </w:tc>
            </w:tr>
          </w:tbl>
          <w:p w14:paraId="5BFFDA10" w14:textId="77777777" w:rsidR="000D797B" w:rsidRPr="00974A78" w:rsidRDefault="000D797B" w:rsidP="00DB77D0">
            <w:pPr>
              <w:jc w:val="center"/>
              <w:rPr>
                <w:rFonts w:ascii="Arial" w:hAnsi="Arial" w:cs="Arial"/>
                <w:sz w:val="18"/>
                <w:szCs w:val="18"/>
              </w:rPr>
            </w:pPr>
          </w:p>
        </w:tc>
        <w:tc>
          <w:tcPr>
            <w:tcW w:w="3487" w:type="dxa"/>
            <w:gridSpan w:val="2"/>
            <w:vAlign w:val="center"/>
          </w:tcPr>
          <w:p w14:paraId="1FB08092"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271"/>
            </w:tblGrid>
            <w:tr w:rsidR="00DB77D0" w:rsidRPr="00DB77D0" w14:paraId="49E4F04E" w14:textId="77777777">
              <w:trPr>
                <w:trHeight w:val="490"/>
              </w:trPr>
              <w:tc>
                <w:tcPr>
                  <w:tcW w:w="0" w:type="auto"/>
                </w:tcPr>
                <w:p w14:paraId="51411C3B" w14:textId="4233747A"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4"/>
                      <w:szCs w:val="24"/>
                    </w:rPr>
                    <w:t xml:space="preserve"> </w:t>
                  </w:r>
                  <w:r w:rsidRPr="00DB77D0">
                    <w:rPr>
                      <w:rFonts w:ascii="Arial" w:hAnsi="Arial" w:cs="Arial"/>
                      <w:color w:val="000000"/>
                      <w:sz w:val="20"/>
                      <w:szCs w:val="20"/>
                    </w:rPr>
                    <w:t>Can draw their own timeline accurately using given intervals, perhaps adding to it as</w:t>
                  </w:r>
                  <w:r w:rsidR="00AC646E">
                    <w:rPr>
                      <w:rFonts w:ascii="Arial" w:hAnsi="Arial" w:cs="Arial"/>
                      <w:color w:val="000000"/>
                      <w:sz w:val="20"/>
                      <w:szCs w:val="20"/>
                    </w:rPr>
                    <w:t xml:space="preserve"> they</w:t>
                  </w:r>
                  <w:r w:rsidRPr="00DB77D0">
                    <w:rPr>
                      <w:rFonts w:ascii="Arial" w:hAnsi="Arial" w:cs="Arial"/>
                      <w:color w:val="000000"/>
                      <w:sz w:val="20"/>
                      <w:szCs w:val="20"/>
                    </w:rPr>
                    <w:t xml:space="preserve"> learn about new events. </w:t>
                  </w:r>
                </w:p>
              </w:tc>
            </w:tr>
          </w:tbl>
          <w:p w14:paraId="015D8F1A" w14:textId="77777777" w:rsidR="000D797B" w:rsidRPr="00974A78" w:rsidRDefault="000D797B" w:rsidP="00DB77D0">
            <w:pPr>
              <w:jc w:val="center"/>
              <w:rPr>
                <w:rFonts w:ascii="Arial" w:hAnsi="Arial" w:cs="Arial"/>
                <w:sz w:val="18"/>
                <w:szCs w:val="18"/>
              </w:rPr>
            </w:pPr>
          </w:p>
        </w:tc>
        <w:tc>
          <w:tcPr>
            <w:tcW w:w="3486" w:type="dxa"/>
            <w:gridSpan w:val="2"/>
            <w:vAlign w:val="center"/>
          </w:tcPr>
          <w:p w14:paraId="788CAE70"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270"/>
            </w:tblGrid>
            <w:tr w:rsidR="00DB77D0" w:rsidRPr="00DB77D0" w14:paraId="36369285" w14:textId="77777777">
              <w:trPr>
                <w:trHeight w:val="358"/>
              </w:trPr>
              <w:tc>
                <w:tcPr>
                  <w:tcW w:w="0" w:type="auto"/>
                </w:tcPr>
                <w:p w14:paraId="480D02F0" w14:textId="77777777"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4"/>
                      <w:szCs w:val="24"/>
                    </w:rPr>
                    <w:t xml:space="preserve"> </w:t>
                  </w:r>
                  <w:r w:rsidRPr="00DB77D0">
                    <w:rPr>
                      <w:rFonts w:ascii="Arial" w:hAnsi="Arial" w:cs="Arial"/>
                      <w:color w:val="000000"/>
                      <w:sz w:val="20"/>
                      <w:szCs w:val="20"/>
                    </w:rPr>
                    <w:t xml:space="preserve">Can make comparisons between historical periods and people(s), making reasoned judgments. </w:t>
                  </w:r>
                </w:p>
              </w:tc>
            </w:tr>
          </w:tbl>
          <w:p w14:paraId="7D479283" w14:textId="77777777" w:rsidR="000D797B" w:rsidRPr="00974A78" w:rsidRDefault="000D797B" w:rsidP="00DB77D0">
            <w:pPr>
              <w:jc w:val="center"/>
              <w:rPr>
                <w:rFonts w:ascii="Arial" w:hAnsi="Arial" w:cs="Arial"/>
                <w:sz w:val="18"/>
                <w:szCs w:val="18"/>
              </w:rPr>
            </w:pPr>
          </w:p>
        </w:tc>
        <w:tc>
          <w:tcPr>
            <w:tcW w:w="3487" w:type="dxa"/>
            <w:vAlign w:val="center"/>
          </w:tcPr>
          <w:p w14:paraId="58B53EA2"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271"/>
            </w:tblGrid>
            <w:tr w:rsidR="00DB77D0" w:rsidRPr="00DB77D0" w14:paraId="3468C417" w14:textId="77777777">
              <w:trPr>
                <w:trHeight w:val="490"/>
              </w:trPr>
              <w:tc>
                <w:tcPr>
                  <w:tcW w:w="0" w:type="auto"/>
                </w:tcPr>
                <w:p w14:paraId="3C30BA53" w14:textId="77777777"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4"/>
                      <w:szCs w:val="24"/>
                    </w:rPr>
                    <w:t xml:space="preserve"> </w:t>
                  </w:r>
                  <w:r w:rsidRPr="00DB77D0">
                    <w:rPr>
                      <w:rFonts w:ascii="Arial" w:hAnsi="Arial" w:cs="Arial"/>
                      <w:color w:val="000000"/>
                      <w:sz w:val="20"/>
                      <w:szCs w:val="20"/>
                    </w:rPr>
                    <w:t xml:space="preserve">Can identify some trends over time, e.g. concrete developments such as fashion, weapons, architecture. </w:t>
                  </w:r>
                </w:p>
              </w:tc>
            </w:tr>
          </w:tbl>
          <w:p w14:paraId="19C04C59" w14:textId="1117E02D" w:rsidR="000D797B" w:rsidRPr="00974A78" w:rsidRDefault="000D797B" w:rsidP="00DB77D0">
            <w:pPr>
              <w:jc w:val="center"/>
              <w:rPr>
                <w:rFonts w:ascii="Arial" w:hAnsi="Arial" w:cs="Arial"/>
                <w:sz w:val="18"/>
                <w:szCs w:val="18"/>
              </w:rPr>
            </w:pPr>
          </w:p>
        </w:tc>
      </w:tr>
      <w:tr w:rsidR="000D797B" w14:paraId="0B65C14A" w14:textId="77777777" w:rsidTr="00DB77D0">
        <w:tc>
          <w:tcPr>
            <w:tcW w:w="1668" w:type="dxa"/>
            <w:shd w:val="clear" w:color="auto" w:fill="8DB3E2" w:themeFill="text2" w:themeFillTint="66"/>
            <w:vAlign w:val="center"/>
          </w:tcPr>
          <w:p w14:paraId="38F71ADE" w14:textId="77777777" w:rsidR="000D797B" w:rsidRPr="00974A78" w:rsidRDefault="000D797B" w:rsidP="004A3762">
            <w:pPr>
              <w:jc w:val="center"/>
              <w:rPr>
                <w:rFonts w:ascii="Arial" w:hAnsi="Arial" w:cs="Arial"/>
                <w:b/>
                <w:bCs/>
              </w:rPr>
            </w:pPr>
            <w:r w:rsidRPr="00974A78">
              <w:rPr>
                <w:rFonts w:ascii="Arial" w:hAnsi="Arial" w:cs="Arial"/>
                <w:b/>
                <w:bCs/>
              </w:rPr>
              <w:t>Year 6</w:t>
            </w:r>
          </w:p>
        </w:tc>
        <w:tc>
          <w:tcPr>
            <w:tcW w:w="3486" w:type="dxa"/>
            <w:vAlign w:val="center"/>
          </w:tcPr>
          <w:p w14:paraId="5976C40B"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270"/>
            </w:tblGrid>
            <w:tr w:rsidR="00DB77D0" w:rsidRPr="00DB77D0" w14:paraId="3FBA84DA" w14:textId="77777777">
              <w:trPr>
                <w:trHeight w:val="622"/>
              </w:trPr>
              <w:tc>
                <w:tcPr>
                  <w:tcW w:w="0" w:type="auto"/>
                </w:tcPr>
                <w:p w14:paraId="3C4BB70F" w14:textId="77777777"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4"/>
                      <w:szCs w:val="24"/>
                    </w:rPr>
                    <w:t xml:space="preserve"> </w:t>
                  </w:r>
                  <w:r w:rsidRPr="00DB77D0">
                    <w:rPr>
                      <w:rFonts w:ascii="Arial" w:hAnsi="Arial" w:cs="Arial"/>
                      <w:color w:val="000000"/>
                      <w:sz w:val="20"/>
                      <w:szCs w:val="20"/>
                    </w:rPr>
                    <w:t xml:space="preserve">Becoming increasingly accurate at linking British and European history to contemporary events from around the world (Egyptians and Mayans). </w:t>
                  </w:r>
                </w:p>
              </w:tc>
            </w:tr>
          </w:tbl>
          <w:p w14:paraId="2C29D875" w14:textId="77777777" w:rsidR="000D797B" w:rsidRPr="00974A78" w:rsidRDefault="000D797B" w:rsidP="00DB77D0">
            <w:pPr>
              <w:jc w:val="center"/>
              <w:rPr>
                <w:rFonts w:ascii="Arial" w:hAnsi="Arial" w:cs="Arial"/>
                <w:sz w:val="18"/>
                <w:szCs w:val="18"/>
              </w:rPr>
            </w:pPr>
          </w:p>
        </w:tc>
        <w:tc>
          <w:tcPr>
            <w:tcW w:w="3487" w:type="dxa"/>
            <w:gridSpan w:val="2"/>
            <w:vAlign w:val="center"/>
          </w:tcPr>
          <w:p w14:paraId="4C00225E"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271"/>
            </w:tblGrid>
            <w:tr w:rsidR="00DB77D0" w:rsidRPr="00DB77D0" w14:paraId="18A709B2" w14:textId="77777777">
              <w:trPr>
                <w:trHeight w:val="886"/>
              </w:trPr>
              <w:tc>
                <w:tcPr>
                  <w:tcW w:w="0" w:type="auto"/>
                </w:tcPr>
                <w:p w14:paraId="3C335740" w14:textId="77777777"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4"/>
                      <w:szCs w:val="24"/>
                    </w:rPr>
                    <w:t xml:space="preserve"> </w:t>
                  </w:r>
                  <w:r w:rsidRPr="00DB77D0">
                    <w:rPr>
                      <w:rFonts w:ascii="Arial" w:hAnsi="Arial" w:cs="Arial"/>
                      <w:color w:val="000000"/>
                      <w:sz w:val="20"/>
                      <w:szCs w:val="20"/>
                    </w:rPr>
                    <w:t xml:space="preserve">Can draw more complex timelines (e.g. a double timeline to compare contemporary events), deciding on accurate intervals using specific years (some events children may also use the month, such as the outbreak of WW2). </w:t>
                  </w:r>
                </w:p>
              </w:tc>
            </w:tr>
          </w:tbl>
          <w:p w14:paraId="5C61DE50" w14:textId="77777777" w:rsidR="000D797B" w:rsidRPr="00974A78" w:rsidRDefault="000D797B" w:rsidP="00DB77D0">
            <w:pPr>
              <w:jc w:val="center"/>
              <w:rPr>
                <w:rFonts w:ascii="Arial" w:hAnsi="Arial" w:cs="Arial"/>
                <w:sz w:val="18"/>
                <w:szCs w:val="18"/>
              </w:rPr>
            </w:pPr>
          </w:p>
        </w:tc>
        <w:tc>
          <w:tcPr>
            <w:tcW w:w="3486" w:type="dxa"/>
            <w:gridSpan w:val="2"/>
            <w:vAlign w:val="center"/>
          </w:tcPr>
          <w:p w14:paraId="27412C10"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270"/>
            </w:tblGrid>
            <w:tr w:rsidR="00DB77D0" w:rsidRPr="00DB77D0" w14:paraId="76246DAC" w14:textId="77777777">
              <w:trPr>
                <w:trHeight w:val="622"/>
              </w:trPr>
              <w:tc>
                <w:tcPr>
                  <w:tcW w:w="0" w:type="auto"/>
                </w:tcPr>
                <w:p w14:paraId="0A4437FC" w14:textId="77777777"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4"/>
                      <w:szCs w:val="24"/>
                    </w:rPr>
                    <w:t xml:space="preserve"> </w:t>
                  </w:r>
                  <w:r w:rsidRPr="00DB77D0">
                    <w:rPr>
                      <w:rFonts w:ascii="Arial" w:hAnsi="Arial" w:cs="Arial"/>
                      <w:color w:val="000000"/>
                      <w:sz w:val="20"/>
                      <w:szCs w:val="20"/>
                    </w:rPr>
                    <w:t xml:space="preserve">Pupils can make a range of historical comparisons hypothesising the reasons for these differences and/or similarities. </w:t>
                  </w:r>
                </w:p>
              </w:tc>
            </w:tr>
          </w:tbl>
          <w:p w14:paraId="319A8CCA" w14:textId="77777777" w:rsidR="000D797B" w:rsidRPr="00974A78" w:rsidRDefault="000D797B" w:rsidP="00DB77D0">
            <w:pPr>
              <w:jc w:val="center"/>
              <w:rPr>
                <w:rFonts w:ascii="Arial" w:hAnsi="Arial" w:cs="Arial"/>
                <w:sz w:val="18"/>
                <w:szCs w:val="18"/>
              </w:rPr>
            </w:pPr>
          </w:p>
        </w:tc>
        <w:tc>
          <w:tcPr>
            <w:tcW w:w="3487" w:type="dxa"/>
            <w:vAlign w:val="center"/>
          </w:tcPr>
          <w:p w14:paraId="1DAADE0F" w14:textId="77777777" w:rsidR="00DB77D0" w:rsidRPr="00DB77D0" w:rsidRDefault="00DB77D0" w:rsidP="00DB77D0">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271"/>
            </w:tblGrid>
            <w:tr w:rsidR="00DB77D0" w:rsidRPr="00DB77D0" w14:paraId="3DB7A9D1" w14:textId="77777777">
              <w:trPr>
                <w:trHeight w:val="622"/>
              </w:trPr>
              <w:tc>
                <w:tcPr>
                  <w:tcW w:w="0" w:type="auto"/>
                </w:tcPr>
                <w:p w14:paraId="3F15ADC1" w14:textId="77777777" w:rsidR="00DB77D0" w:rsidRPr="00DB77D0" w:rsidRDefault="00DB77D0"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DB77D0">
                    <w:rPr>
                      <w:rFonts w:ascii="Arial" w:hAnsi="Arial" w:cs="Arial"/>
                      <w:color w:val="000000"/>
                      <w:sz w:val="24"/>
                      <w:szCs w:val="24"/>
                    </w:rPr>
                    <w:t xml:space="preserve"> </w:t>
                  </w:r>
                  <w:r w:rsidRPr="00DB77D0">
                    <w:rPr>
                      <w:rFonts w:ascii="Arial" w:hAnsi="Arial" w:cs="Arial"/>
                      <w:color w:val="000000"/>
                      <w:sz w:val="20"/>
                      <w:szCs w:val="20"/>
                    </w:rPr>
                    <w:t xml:space="preserve">Can identify some trends over time, identifying how ideas and concepts have been continued / developed, e.g. democracy, attitudes etc. </w:t>
                  </w:r>
                </w:p>
              </w:tc>
            </w:tr>
          </w:tbl>
          <w:p w14:paraId="3132F820" w14:textId="2BF68A71" w:rsidR="000D797B" w:rsidRPr="00974A78" w:rsidRDefault="000D797B" w:rsidP="00DB77D0">
            <w:pPr>
              <w:jc w:val="center"/>
              <w:rPr>
                <w:rFonts w:ascii="Arial" w:hAnsi="Arial" w:cs="Arial"/>
                <w:sz w:val="18"/>
                <w:szCs w:val="18"/>
              </w:rPr>
            </w:pPr>
          </w:p>
        </w:tc>
      </w:tr>
    </w:tbl>
    <w:p w14:paraId="59B4E94E" w14:textId="77777777" w:rsidR="00974A78" w:rsidRDefault="00974A78"/>
    <w:p w14:paraId="4C93243B" w14:textId="77777777" w:rsidR="00FA2D48" w:rsidRDefault="00FA2D48"/>
    <w:p w14:paraId="43E1C306" w14:textId="77777777" w:rsidR="00FA2D48" w:rsidRDefault="00FA2D48"/>
    <w:tbl>
      <w:tblPr>
        <w:tblStyle w:val="TableGrid"/>
        <w:tblpPr w:leftFromText="180" w:rightFromText="180" w:vertAnchor="text" w:horzAnchor="margin" w:tblpY="77"/>
        <w:tblW w:w="0" w:type="auto"/>
        <w:tblLook w:val="04A0" w:firstRow="1" w:lastRow="0" w:firstColumn="1" w:lastColumn="0" w:noHBand="0" w:noVBand="1"/>
      </w:tblPr>
      <w:tblGrid>
        <w:gridCol w:w="1668"/>
        <w:gridCol w:w="4648"/>
        <w:gridCol w:w="4649"/>
        <w:gridCol w:w="4649"/>
      </w:tblGrid>
      <w:tr w:rsidR="004A3762" w14:paraId="7077E143" w14:textId="77777777" w:rsidTr="00DB77D0">
        <w:tc>
          <w:tcPr>
            <w:tcW w:w="15614" w:type="dxa"/>
            <w:gridSpan w:val="4"/>
            <w:shd w:val="clear" w:color="auto" w:fill="8DB3E2" w:themeFill="text2" w:themeFillTint="66"/>
          </w:tcPr>
          <w:p w14:paraId="0C6742BC" w14:textId="440272E1" w:rsidR="004A3762" w:rsidRPr="008E26CF" w:rsidRDefault="000D797B" w:rsidP="00DB77D0">
            <w:pPr>
              <w:jc w:val="center"/>
              <w:rPr>
                <w:rFonts w:ascii="Century Gothic" w:hAnsi="Century Gothic"/>
                <w:b/>
                <w:bCs/>
              </w:rPr>
            </w:pPr>
            <w:r>
              <w:rPr>
                <w:rFonts w:ascii="Century Gothic" w:hAnsi="Century Gothic"/>
                <w:b/>
                <w:bCs/>
              </w:rPr>
              <w:lastRenderedPageBreak/>
              <w:t>Knowledge</w:t>
            </w:r>
          </w:p>
        </w:tc>
      </w:tr>
      <w:tr w:rsidR="004A3762" w14:paraId="73730E09" w14:textId="77777777" w:rsidTr="00DB77D0">
        <w:tc>
          <w:tcPr>
            <w:tcW w:w="1668" w:type="dxa"/>
            <w:shd w:val="clear" w:color="auto" w:fill="8DB3E2" w:themeFill="text2" w:themeFillTint="66"/>
            <w:vAlign w:val="center"/>
          </w:tcPr>
          <w:p w14:paraId="4209C5AB" w14:textId="77777777" w:rsidR="004A3762" w:rsidRPr="008E26CF" w:rsidRDefault="004A3762" w:rsidP="00DB77D0">
            <w:pPr>
              <w:jc w:val="center"/>
              <w:rPr>
                <w:rFonts w:ascii="Century Gothic" w:hAnsi="Century Gothic"/>
                <w:b/>
                <w:bCs/>
              </w:rPr>
            </w:pPr>
            <w:r w:rsidRPr="008E26CF">
              <w:rPr>
                <w:rFonts w:ascii="Century Gothic" w:hAnsi="Century Gothic"/>
                <w:b/>
                <w:bCs/>
              </w:rPr>
              <w:t>Year 1</w:t>
            </w:r>
          </w:p>
        </w:tc>
        <w:tc>
          <w:tcPr>
            <w:tcW w:w="13946" w:type="dxa"/>
            <w:gridSpan w:val="3"/>
          </w:tcPr>
          <w:tbl>
            <w:tblPr>
              <w:tblW w:w="0" w:type="auto"/>
              <w:tblBorders>
                <w:top w:val="nil"/>
                <w:left w:val="nil"/>
                <w:bottom w:val="nil"/>
                <w:right w:val="nil"/>
              </w:tblBorders>
              <w:tblLook w:val="0000" w:firstRow="0" w:lastRow="0" w:firstColumn="0" w:lastColumn="0" w:noHBand="0" w:noVBand="0"/>
            </w:tblPr>
            <w:tblGrid>
              <w:gridCol w:w="5886"/>
            </w:tblGrid>
            <w:tr w:rsidR="00FA2D48" w:rsidRPr="00FA2D48" w14:paraId="18106010" w14:textId="77777777">
              <w:trPr>
                <w:trHeight w:val="93"/>
              </w:trPr>
              <w:tc>
                <w:tcPr>
                  <w:tcW w:w="0" w:type="auto"/>
                </w:tcPr>
                <w:p w14:paraId="6908F79E" w14:textId="77777777" w:rsidR="00FA2D48" w:rsidRPr="00FA2D48" w:rsidRDefault="00FA2D48" w:rsidP="00AC646E">
                  <w:pPr>
                    <w:framePr w:hSpace="180" w:wrap="around" w:vAnchor="text" w:hAnchor="margin" w:y="77"/>
                    <w:autoSpaceDE w:val="0"/>
                    <w:autoSpaceDN w:val="0"/>
                    <w:adjustRightInd w:val="0"/>
                    <w:spacing w:after="0" w:line="240" w:lineRule="auto"/>
                    <w:rPr>
                      <w:rFonts w:ascii="Arial" w:hAnsi="Arial" w:cs="Arial"/>
                      <w:color w:val="000000"/>
                      <w:sz w:val="20"/>
                      <w:szCs w:val="20"/>
                    </w:rPr>
                  </w:pPr>
                  <w:r w:rsidRPr="00FA2D48">
                    <w:rPr>
                      <w:rFonts w:ascii="Arial" w:hAnsi="Arial" w:cs="Arial"/>
                      <w:color w:val="000000"/>
                      <w:sz w:val="20"/>
                      <w:szCs w:val="20"/>
                    </w:rPr>
                    <w:t xml:space="preserve">Remember some key events about the areas they have studied. </w:t>
                  </w:r>
                </w:p>
              </w:tc>
            </w:tr>
          </w:tbl>
          <w:p w14:paraId="0BE536C6" w14:textId="77777777" w:rsidR="00974A78" w:rsidRPr="008E26CF" w:rsidRDefault="00974A78" w:rsidP="00974A78">
            <w:pPr>
              <w:rPr>
                <w:rFonts w:ascii="Century Gothic" w:hAnsi="Century Gothic"/>
                <w:sz w:val="20"/>
                <w:szCs w:val="20"/>
              </w:rPr>
            </w:pPr>
          </w:p>
        </w:tc>
      </w:tr>
      <w:tr w:rsidR="000D797B" w14:paraId="05CD2201" w14:textId="77777777" w:rsidTr="00DB77D0">
        <w:tc>
          <w:tcPr>
            <w:tcW w:w="1668" w:type="dxa"/>
            <w:shd w:val="clear" w:color="auto" w:fill="8DB3E2" w:themeFill="text2" w:themeFillTint="66"/>
            <w:vAlign w:val="center"/>
          </w:tcPr>
          <w:p w14:paraId="1FEE73BF" w14:textId="77777777" w:rsidR="000D797B" w:rsidRPr="008E26CF" w:rsidRDefault="000D797B" w:rsidP="00DB77D0">
            <w:pPr>
              <w:jc w:val="center"/>
              <w:rPr>
                <w:rFonts w:ascii="Century Gothic" w:hAnsi="Century Gothic"/>
                <w:b/>
                <w:bCs/>
                <w:sz w:val="20"/>
                <w:szCs w:val="20"/>
              </w:rPr>
            </w:pPr>
            <w:r w:rsidRPr="008E26CF">
              <w:rPr>
                <w:rFonts w:ascii="Century Gothic" w:hAnsi="Century Gothic"/>
                <w:b/>
                <w:bCs/>
              </w:rPr>
              <w:t>Year 2</w:t>
            </w:r>
          </w:p>
        </w:tc>
        <w:tc>
          <w:tcPr>
            <w:tcW w:w="4648" w:type="dxa"/>
            <w:vAlign w:val="center"/>
          </w:tcPr>
          <w:p w14:paraId="7B92DF72" w14:textId="77777777" w:rsidR="00FA2D48" w:rsidRDefault="00FA2D48" w:rsidP="00FA2D48">
            <w:pPr>
              <w:pStyle w:val="Default"/>
              <w:jc w:val="center"/>
              <w:rPr>
                <w:sz w:val="20"/>
                <w:szCs w:val="20"/>
              </w:rPr>
            </w:pPr>
            <w:r>
              <w:rPr>
                <w:sz w:val="20"/>
                <w:szCs w:val="20"/>
              </w:rPr>
              <w:t xml:space="preserve">Can remember some key events about the areas they have studied. </w:t>
            </w:r>
          </w:p>
          <w:p w14:paraId="06469910" w14:textId="77777777" w:rsidR="000D797B" w:rsidRPr="00974A78" w:rsidRDefault="000D797B" w:rsidP="00DB77D0">
            <w:pPr>
              <w:pStyle w:val="Default"/>
              <w:jc w:val="center"/>
              <w:rPr>
                <w:sz w:val="18"/>
                <w:szCs w:val="18"/>
              </w:rPr>
            </w:pPr>
          </w:p>
        </w:tc>
        <w:tc>
          <w:tcPr>
            <w:tcW w:w="4649" w:type="dxa"/>
            <w:vAlign w:val="center"/>
          </w:tcPr>
          <w:p w14:paraId="204D4F41" w14:textId="77777777" w:rsidR="00FA2D48" w:rsidRDefault="00FA2D48" w:rsidP="00FA2D48">
            <w:pPr>
              <w:pStyle w:val="Default"/>
              <w:jc w:val="center"/>
              <w:rPr>
                <w:sz w:val="20"/>
                <w:szCs w:val="20"/>
              </w:rPr>
            </w:pPr>
            <w:r>
              <w:rPr>
                <w:sz w:val="20"/>
                <w:szCs w:val="20"/>
              </w:rPr>
              <w:t xml:space="preserve">Can consider how we know about past events. </w:t>
            </w:r>
          </w:p>
          <w:p w14:paraId="5D6AAC57" w14:textId="77777777" w:rsidR="000D797B" w:rsidRPr="00974A78" w:rsidRDefault="000D797B" w:rsidP="00DB77D0">
            <w:pPr>
              <w:pStyle w:val="Default"/>
              <w:jc w:val="center"/>
              <w:rPr>
                <w:sz w:val="18"/>
                <w:szCs w:val="18"/>
              </w:rPr>
            </w:pPr>
          </w:p>
        </w:tc>
        <w:tc>
          <w:tcPr>
            <w:tcW w:w="4649" w:type="dxa"/>
            <w:vAlign w:val="center"/>
          </w:tcPr>
          <w:p w14:paraId="437DFBDA" w14:textId="77777777" w:rsidR="00FA2D48" w:rsidRDefault="00FA2D48" w:rsidP="00FA2D48">
            <w:pPr>
              <w:pStyle w:val="Default"/>
              <w:jc w:val="center"/>
              <w:rPr>
                <w:sz w:val="20"/>
                <w:szCs w:val="20"/>
              </w:rPr>
            </w:pPr>
            <w:r>
              <w:rPr>
                <w:sz w:val="20"/>
                <w:szCs w:val="20"/>
              </w:rPr>
              <w:t xml:space="preserve">Know they can find historical information in books. </w:t>
            </w:r>
          </w:p>
          <w:p w14:paraId="60E329F2" w14:textId="73FE8524" w:rsidR="000D797B" w:rsidRPr="00974A78" w:rsidRDefault="000D797B" w:rsidP="00DB77D0">
            <w:pPr>
              <w:pStyle w:val="Default"/>
              <w:jc w:val="center"/>
              <w:rPr>
                <w:sz w:val="18"/>
                <w:szCs w:val="18"/>
              </w:rPr>
            </w:pPr>
          </w:p>
        </w:tc>
      </w:tr>
      <w:tr w:rsidR="000D797B" w14:paraId="513AA75D" w14:textId="77777777" w:rsidTr="00DB77D0">
        <w:tc>
          <w:tcPr>
            <w:tcW w:w="1668" w:type="dxa"/>
            <w:shd w:val="clear" w:color="auto" w:fill="8DB3E2" w:themeFill="text2" w:themeFillTint="66"/>
            <w:vAlign w:val="center"/>
          </w:tcPr>
          <w:p w14:paraId="299E21DC" w14:textId="77777777" w:rsidR="000D797B" w:rsidRPr="008E26CF" w:rsidRDefault="000D797B" w:rsidP="00DB77D0">
            <w:pPr>
              <w:jc w:val="center"/>
              <w:rPr>
                <w:rFonts w:ascii="Century Gothic" w:hAnsi="Century Gothic"/>
                <w:b/>
                <w:bCs/>
              </w:rPr>
            </w:pPr>
            <w:r w:rsidRPr="008E26CF">
              <w:rPr>
                <w:rFonts w:ascii="Century Gothic" w:hAnsi="Century Gothic"/>
                <w:b/>
                <w:bCs/>
              </w:rPr>
              <w:t>Year 3</w:t>
            </w:r>
          </w:p>
        </w:tc>
        <w:tc>
          <w:tcPr>
            <w:tcW w:w="4648" w:type="dxa"/>
            <w:vAlign w:val="center"/>
          </w:tcPr>
          <w:p w14:paraId="0F96BC5C" w14:textId="77777777" w:rsidR="00FA2D48" w:rsidRDefault="00FA2D48" w:rsidP="00FA2D48">
            <w:pPr>
              <w:pStyle w:val="Default"/>
              <w:jc w:val="center"/>
              <w:rPr>
                <w:sz w:val="20"/>
                <w:szCs w:val="20"/>
              </w:rPr>
            </w:pPr>
            <w:r>
              <w:rPr>
                <w:sz w:val="20"/>
                <w:szCs w:val="20"/>
              </w:rPr>
              <w:t xml:space="preserve">Can remember key facts and information from areas of study in Year 3. </w:t>
            </w:r>
          </w:p>
          <w:p w14:paraId="077D5B0E" w14:textId="77777777" w:rsidR="000D797B" w:rsidRPr="00974A78" w:rsidRDefault="000D797B" w:rsidP="00DB77D0">
            <w:pPr>
              <w:pStyle w:val="Default"/>
              <w:jc w:val="center"/>
              <w:rPr>
                <w:sz w:val="18"/>
                <w:szCs w:val="18"/>
              </w:rPr>
            </w:pPr>
          </w:p>
        </w:tc>
        <w:tc>
          <w:tcPr>
            <w:tcW w:w="4649" w:type="dxa"/>
            <w:vAlign w:val="center"/>
          </w:tcPr>
          <w:p w14:paraId="1A4FA6C9" w14:textId="77777777" w:rsidR="00FA2D48" w:rsidRDefault="00FA2D48" w:rsidP="00FA2D48">
            <w:pPr>
              <w:pStyle w:val="Default"/>
              <w:jc w:val="center"/>
              <w:rPr>
                <w:sz w:val="20"/>
                <w:szCs w:val="20"/>
              </w:rPr>
            </w:pPr>
            <w:r>
              <w:rPr>
                <w:sz w:val="20"/>
                <w:szCs w:val="20"/>
              </w:rPr>
              <w:t xml:space="preserve">Can identify at least one way we gather information. </w:t>
            </w:r>
          </w:p>
          <w:p w14:paraId="6F1AD8DD" w14:textId="77777777" w:rsidR="000D797B" w:rsidRPr="00974A78" w:rsidRDefault="000D797B" w:rsidP="00DB77D0">
            <w:pPr>
              <w:pStyle w:val="Default"/>
              <w:jc w:val="center"/>
              <w:rPr>
                <w:sz w:val="18"/>
                <w:szCs w:val="18"/>
              </w:rPr>
            </w:pPr>
          </w:p>
        </w:tc>
        <w:tc>
          <w:tcPr>
            <w:tcW w:w="4649" w:type="dxa"/>
            <w:vAlign w:val="center"/>
          </w:tcPr>
          <w:p w14:paraId="32702E0C" w14:textId="77777777" w:rsidR="00FA2D48" w:rsidRDefault="00FA2D48" w:rsidP="00FA2D48">
            <w:pPr>
              <w:pStyle w:val="Default"/>
              <w:jc w:val="center"/>
              <w:rPr>
                <w:sz w:val="20"/>
                <w:szCs w:val="20"/>
              </w:rPr>
            </w:pPr>
            <w:r>
              <w:rPr>
                <w:sz w:val="20"/>
                <w:szCs w:val="20"/>
              </w:rPr>
              <w:t xml:space="preserve">Can identify different representations of history e.g. books, visual clips, letters and are using at least one type with increasing confidence </w:t>
            </w:r>
          </w:p>
          <w:p w14:paraId="7FFE1363" w14:textId="00A2FAD5" w:rsidR="000D797B" w:rsidRPr="00974A78" w:rsidRDefault="000D797B" w:rsidP="00DB77D0">
            <w:pPr>
              <w:pStyle w:val="Default"/>
              <w:jc w:val="center"/>
              <w:rPr>
                <w:sz w:val="18"/>
                <w:szCs w:val="18"/>
              </w:rPr>
            </w:pPr>
          </w:p>
        </w:tc>
      </w:tr>
      <w:tr w:rsidR="000D797B" w14:paraId="5AF1CD5F" w14:textId="77777777" w:rsidTr="00DB77D0">
        <w:tc>
          <w:tcPr>
            <w:tcW w:w="1668" w:type="dxa"/>
            <w:shd w:val="clear" w:color="auto" w:fill="8DB3E2" w:themeFill="text2" w:themeFillTint="66"/>
            <w:vAlign w:val="center"/>
          </w:tcPr>
          <w:p w14:paraId="523371ED" w14:textId="77777777" w:rsidR="000D797B" w:rsidRPr="008E26CF" w:rsidRDefault="000D797B" w:rsidP="00DB77D0">
            <w:pPr>
              <w:jc w:val="center"/>
              <w:rPr>
                <w:rFonts w:ascii="Century Gothic" w:hAnsi="Century Gothic"/>
                <w:b/>
                <w:bCs/>
              </w:rPr>
            </w:pPr>
            <w:r w:rsidRPr="008E26CF">
              <w:rPr>
                <w:rFonts w:ascii="Century Gothic" w:hAnsi="Century Gothic"/>
                <w:b/>
                <w:bCs/>
              </w:rPr>
              <w:t>Year 4</w:t>
            </w:r>
          </w:p>
        </w:tc>
        <w:tc>
          <w:tcPr>
            <w:tcW w:w="4648" w:type="dxa"/>
            <w:vAlign w:val="center"/>
          </w:tcPr>
          <w:p w14:paraId="43B4F925" w14:textId="77777777" w:rsidR="00FA2D48" w:rsidRDefault="00FA2D48" w:rsidP="00FA2D48">
            <w:pPr>
              <w:pStyle w:val="Default"/>
              <w:jc w:val="center"/>
              <w:rPr>
                <w:sz w:val="20"/>
                <w:szCs w:val="20"/>
              </w:rPr>
            </w:pPr>
            <w:r>
              <w:rPr>
                <w:sz w:val="20"/>
                <w:szCs w:val="20"/>
              </w:rPr>
              <w:t xml:space="preserve">Remember key facts and information from areas of study in Year 4 and can remember a few facts from previous areas of study. </w:t>
            </w:r>
          </w:p>
          <w:p w14:paraId="215F90F4" w14:textId="77777777" w:rsidR="000D797B" w:rsidRPr="0014799A" w:rsidRDefault="000D797B" w:rsidP="00DB77D0">
            <w:pPr>
              <w:pStyle w:val="Default"/>
              <w:jc w:val="center"/>
              <w:rPr>
                <w:sz w:val="18"/>
                <w:szCs w:val="18"/>
              </w:rPr>
            </w:pPr>
          </w:p>
        </w:tc>
        <w:tc>
          <w:tcPr>
            <w:tcW w:w="4649" w:type="dxa"/>
            <w:vAlign w:val="center"/>
          </w:tcPr>
          <w:p w14:paraId="14154FF4" w14:textId="77777777" w:rsidR="00FA2D48" w:rsidRDefault="00FA2D48" w:rsidP="00FA2D48">
            <w:pPr>
              <w:pStyle w:val="Default"/>
              <w:jc w:val="center"/>
              <w:rPr>
                <w:sz w:val="20"/>
                <w:szCs w:val="20"/>
              </w:rPr>
            </w:pPr>
            <w:r>
              <w:rPr>
                <w:sz w:val="20"/>
                <w:szCs w:val="20"/>
              </w:rPr>
              <w:t xml:space="preserve">Can identify at least two ways we gather information. </w:t>
            </w:r>
          </w:p>
          <w:p w14:paraId="6A48A9B2" w14:textId="77777777" w:rsidR="000D797B" w:rsidRPr="0014799A" w:rsidRDefault="000D797B" w:rsidP="00DB77D0">
            <w:pPr>
              <w:pStyle w:val="Default"/>
              <w:jc w:val="center"/>
              <w:rPr>
                <w:sz w:val="18"/>
                <w:szCs w:val="18"/>
              </w:rPr>
            </w:pPr>
          </w:p>
        </w:tc>
        <w:tc>
          <w:tcPr>
            <w:tcW w:w="4649" w:type="dxa"/>
            <w:vAlign w:val="center"/>
          </w:tcPr>
          <w:p w14:paraId="18F90AB9" w14:textId="77777777" w:rsidR="00FA2D48" w:rsidRDefault="00FA2D48" w:rsidP="00FA2D48">
            <w:pPr>
              <w:pStyle w:val="Default"/>
              <w:jc w:val="center"/>
              <w:rPr>
                <w:sz w:val="20"/>
                <w:szCs w:val="20"/>
              </w:rPr>
            </w:pPr>
            <w:r>
              <w:rPr>
                <w:sz w:val="20"/>
                <w:szCs w:val="20"/>
              </w:rPr>
              <w:t xml:space="preserve">Are able to use at least one type of source of information confidently and are beginning to use at least two different types of sources e.g. books, internet, visual clips. </w:t>
            </w:r>
          </w:p>
          <w:p w14:paraId="49D0664F" w14:textId="00E30C68" w:rsidR="000D797B" w:rsidRPr="0014799A" w:rsidRDefault="000D797B" w:rsidP="00DB77D0">
            <w:pPr>
              <w:pStyle w:val="Default"/>
              <w:jc w:val="center"/>
              <w:rPr>
                <w:sz w:val="18"/>
                <w:szCs w:val="18"/>
              </w:rPr>
            </w:pPr>
          </w:p>
        </w:tc>
      </w:tr>
      <w:tr w:rsidR="000D797B" w14:paraId="64ABC52E" w14:textId="77777777" w:rsidTr="00DB77D0">
        <w:tc>
          <w:tcPr>
            <w:tcW w:w="1668" w:type="dxa"/>
            <w:shd w:val="clear" w:color="auto" w:fill="8DB3E2" w:themeFill="text2" w:themeFillTint="66"/>
            <w:vAlign w:val="center"/>
          </w:tcPr>
          <w:p w14:paraId="0960AC34" w14:textId="77777777" w:rsidR="000D797B" w:rsidRPr="008E26CF" w:rsidRDefault="000D797B" w:rsidP="00DB77D0">
            <w:pPr>
              <w:jc w:val="center"/>
              <w:rPr>
                <w:rFonts w:ascii="Century Gothic" w:hAnsi="Century Gothic"/>
                <w:b/>
                <w:bCs/>
              </w:rPr>
            </w:pPr>
            <w:r w:rsidRPr="008E26CF">
              <w:rPr>
                <w:rFonts w:ascii="Century Gothic" w:hAnsi="Century Gothic"/>
                <w:b/>
                <w:bCs/>
              </w:rPr>
              <w:t>Year 5</w:t>
            </w:r>
          </w:p>
        </w:tc>
        <w:tc>
          <w:tcPr>
            <w:tcW w:w="4648" w:type="dxa"/>
            <w:vAlign w:val="center"/>
          </w:tcPr>
          <w:p w14:paraId="2FD97F7C" w14:textId="77777777" w:rsidR="00FA2D48" w:rsidRDefault="00FA2D48" w:rsidP="00FA2D48">
            <w:pPr>
              <w:pStyle w:val="Default"/>
              <w:jc w:val="center"/>
              <w:rPr>
                <w:sz w:val="20"/>
                <w:szCs w:val="20"/>
              </w:rPr>
            </w:pPr>
            <w:r>
              <w:rPr>
                <w:sz w:val="20"/>
                <w:szCs w:val="20"/>
              </w:rPr>
              <w:t xml:space="preserve">Remember and refer to key facts and information from areas of study in Year 5 and some information from previous areas of study. </w:t>
            </w:r>
          </w:p>
          <w:p w14:paraId="6BDAB04C" w14:textId="77777777" w:rsidR="000D797B" w:rsidRPr="0014799A" w:rsidRDefault="000D797B" w:rsidP="00DB77D0">
            <w:pPr>
              <w:pStyle w:val="Default"/>
              <w:jc w:val="center"/>
              <w:rPr>
                <w:sz w:val="18"/>
                <w:szCs w:val="18"/>
              </w:rPr>
            </w:pPr>
          </w:p>
        </w:tc>
        <w:tc>
          <w:tcPr>
            <w:tcW w:w="4649" w:type="dxa"/>
            <w:vAlign w:val="center"/>
          </w:tcPr>
          <w:p w14:paraId="1F69FE34" w14:textId="77777777" w:rsidR="00FA2D48" w:rsidRDefault="00FA2D48" w:rsidP="00FA2D48">
            <w:pPr>
              <w:pStyle w:val="Default"/>
              <w:jc w:val="center"/>
              <w:rPr>
                <w:sz w:val="20"/>
                <w:szCs w:val="20"/>
              </w:rPr>
            </w:pPr>
            <w:r>
              <w:rPr>
                <w:sz w:val="20"/>
                <w:szCs w:val="20"/>
              </w:rPr>
              <w:t xml:space="preserve">Are slowly increasing their understanding of how our knowledge of history is developed, identifying how a range of sources build up our knowledge and understanding. </w:t>
            </w:r>
          </w:p>
          <w:p w14:paraId="3FAA3C96" w14:textId="77777777" w:rsidR="000D797B" w:rsidRPr="0014799A" w:rsidRDefault="000D797B" w:rsidP="00DB77D0">
            <w:pPr>
              <w:pStyle w:val="Default"/>
              <w:jc w:val="center"/>
              <w:rPr>
                <w:sz w:val="18"/>
                <w:szCs w:val="18"/>
              </w:rPr>
            </w:pPr>
          </w:p>
        </w:tc>
        <w:tc>
          <w:tcPr>
            <w:tcW w:w="4649" w:type="dxa"/>
            <w:vAlign w:val="center"/>
          </w:tcPr>
          <w:p w14:paraId="07FB82BA" w14:textId="77777777" w:rsidR="00FA2D48" w:rsidRDefault="00FA2D48" w:rsidP="00FA2D48">
            <w:pPr>
              <w:pStyle w:val="Default"/>
              <w:jc w:val="center"/>
              <w:rPr>
                <w:sz w:val="20"/>
                <w:szCs w:val="20"/>
              </w:rPr>
            </w:pPr>
            <w:r>
              <w:rPr>
                <w:sz w:val="20"/>
                <w:szCs w:val="20"/>
              </w:rPr>
              <w:t xml:space="preserve">Are confident in using two different sources to gather information e.g. books, internet, film clips etc. </w:t>
            </w:r>
          </w:p>
          <w:p w14:paraId="56B12380" w14:textId="2AE9F14C" w:rsidR="000D797B" w:rsidRPr="0014799A" w:rsidRDefault="000D797B" w:rsidP="00DB77D0">
            <w:pPr>
              <w:pStyle w:val="Default"/>
              <w:jc w:val="center"/>
              <w:rPr>
                <w:sz w:val="18"/>
                <w:szCs w:val="18"/>
              </w:rPr>
            </w:pPr>
          </w:p>
        </w:tc>
      </w:tr>
      <w:tr w:rsidR="000D797B" w14:paraId="558BB73D" w14:textId="77777777" w:rsidTr="00DB77D0">
        <w:tc>
          <w:tcPr>
            <w:tcW w:w="1668" w:type="dxa"/>
            <w:shd w:val="clear" w:color="auto" w:fill="8DB3E2" w:themeFill="text2" w:themeFillTint="66"/>
            <w:vAlign w:val="center"/>
          </w:tcPr>
          <w:p w14:paraId="2CB87431" w14:textId="77777777" w:rsidR="000D797B" w:rsidRPr="008E26CF" w:rsidRDefault="000D797B" w:rsidP="00DB77D0">
            <w:pPr>
              <w:jc w:val="center"/>
              <w:rPr>
                <w:rFonts w:ascii="Century Gothic" w:hAnsi="Century Gothic"/>
                <w:b/>
                <w:bCs/>
              </w:rPr>
            </w:pPr>
            <w:r w:rsidRPr="008E26CF">
              <w:rPr>
                <w:rFonts w:ascii="Century Gothic" w:hAnsi="Century Gothic"/>
                <w:b/>
                <w:bCs/>
              </w:rPr>
              <w:t>Year 6</w:t>
            </w:r>
          </w:p>
        </w:tc>
        <w:tc>
          <w:tcPr>
            <w:tcW w:w="4648" w:type="dxa"/>
            <w:vAlign w:val="center"/>
          </w:tcPr>
          <w:p w14:paraId="3CD3CAE4" w14:textId="77777777" w:rsidR="00FA2D48" w:rsidRDefault="00FA2D48" w:rsidP="00FA2D48">
            <w:pPr>
              <w:pStyle w:val="Default"/>
              <w:jc w:val="center"/>
              <w:rPr>
                <w:sz w:val="20"/>
                <w:szCs w:val="20"/>
              </w:rPr>
            </w:pPr>
            <w:r>
              <w:rPr>
                <w:sz w:val="20"/>
                <w:szCs w:val="20"/>
              </w:rPr>
              <w:t xml:space="preserve">Remember and refer to key facts and information from areas of study in Year 6 and some information from previous areas of study and occasionally make reference to things learned outside of school (e.g. from films). </w:t>
            </w:r>
          </w:p>
          <w:p w14:paraId="1B36D373" w14:textId="77777777" w:rsidR="000D797B" w:rsidRPr="0014799A" w:rsidRDefault="000D797B" w:rsidP="00DB77D0">
            <w:pPr>
              <w:pStyle w:val="Default"/>
              <w:jc w:val="center"/>
              <w:rPr>
                <w:sz w:val="18"/>
                <w:szCs w:val="18"/>
              </w:rPr>
            </w:pPr>
          </w:p>
        </w:tc>
        <w:tc>
          <w:tcPr>
            <w:tcW w:w="4649" w:type="dxa"/>
            <w:vAlign w:val="center"/>
          </w:tcPr>
          <w:p w14:paraId="73E61A9A" w14:textId="77777777" w:rsidR="00FA2D48" w:rsidRDefault="00FA2D48" w:rsidP="00FA2D48">
            <w:pPr>
              <w:pStyle w:val="Default"/>
              <w:jc w:val="center"/>
              <w:rPr>
                <w:sz w:val="20"/>
                <w:szCs w:val="20"/>
              </w:rPr>
            </w:pPr>
            <w:r>
              <w:rPr>
                <w:sz w:val="20"/>
                <w:szCs w:val="20"/>
              </w:rPr>
              <w:t xml:space="preserve">Have a strong understanding of how our knowledge of history is developed, identifying how a range of sources build up our knowledge and understanding. </w:t>
            </w:r>
          </w:p>
          <w:p w14:paraId="215A93EF" w14:textId="77777777" w:rsidR="000D797B" w:rsidRPr="0014799A" w:rsidRDefault="000D797B" w:rsidP="00DB77D0">
            <w:pPr>
              <w:pStyle w:val="Default"/>
              <w:jc w:val="center"/>
              <w:rPr>
                <w:sz w:val="18"/>
                <w:szCs w:val="18"/>
              </w:rPr>
            </w:pPr>
          </w:p>
        </w:tc>
        <w:tc>
          <w:tcPr>
            <w:tcW w:w="4649" w:type="dxa"/>
            <w:vAlign w:val="center"/>
          </w:tcPr>
          <w:p w14:paraId="32D7114E" w14:textId="77777777" w:rsidR="00FA2D48" w:rsidRDefault="00FA2D48" w:rsidP="00FA2D48">
            <w:pPr>
              <w:pStyle w:val="Default"/>
              <w:jc w:val="center"/>
              <w:rPr>
                <w:sz w:val="20"/>
                <w:szCs w:val="20"/>
              </w:rPr>
            </w:pPr>
            <w:r>
              <w:rPr>
                <w:sz w:val="20"/>
                <w:szCs w:val="20"/>
              </w:rPr>
              <w:t xml:space="preserve">Can access a wide range of sources, including using books, the internet, film clips and direct sources such as letters, diaries etc. </w:t>
            </w:r>
          </w:p>
          <w:p w14:paraId="220C865F" w14:textId="3DA91927" w:rsidR="000D797B" w:rsidRPr="0014799A" w:rsidRDefault="000D797B" w:rsidP="00DB77D0">
            <w:pPr>
              <w:pStyle w:val="Default"/>
              <w:jc w:val="center"/>
              <w:rPr>
                <w:sz w:val="18"/>
                <w:szCs w:val="18"/>
              </w:rPr>
            </w:pPr>
          </w:p>
        </w:tc>
      </w:tr>
    </w:tbl>
    <w:p w14:paraId="41CA483E" w14:textId="77777777" w:rsidR="0014799A" w:rsidRDefault="0014799A"/>
    <w:p w14:paraId="6E788E60" w14:textId="77777777" w:rsidR="007A00C6" w:rsidRDefault="007A00C6"/>
    <w:p w14:paraId="21FAF58F" w14:textId="77777777" w:rsidR="007A00C6" w:rsidRDefault="007A00C6"/>
    <w:p w14:paraId="33AB2C04" w14:textId="77777777" w:rsidR="007A00C6" w:rsidRDefault="007A00C6"/>
    <w:p w14:paraId="48C470B7" w14:textId="77777777" w:rsidR="007A00C6" w:rsidRDefault="007A00C6"/>
    <w:p w14:paraId="3324FF76" w14:textId="77777777" w:rsidR="007A00C6" w:rsidRDefault="007A00C6"/>
    <w:p w14:paraId="2D6929AF" w14:textId="77777777" w:rsidR="007A00C6" w:rsidRDefault="007A00C6"/>
    <w:tbl>
      <w:tblPr>
        <w:tblStyle w:val="TableGrid"/>
        <w:tblpPr w:leftFromText="180" w:rightFromText="180" w:vertAnchor="text" w:horzAnchor="margin" w:tblpY="77"/>
        <w:tblW w:w="0" w:type="auto"/>
        <w:tblLook w:val="04A0" w:firstRow="1" w:lastRow="0" w:firstColumn="1" w:lastColumn="0" w:noHBand="0" w:noVBand="1"/>
      </w:tblPr>
      <w:tblGrid>
        <w:gridCol w:w="1668"/>
        <w:gridCol w:w="3486"/>
        <w:gridCol w:w="1162"/>
        <w:gridCol w:w="2325"/>
        <w:gridCol w:w="2324"/>
        <w:gridCol w:w="1162"/>
        <w:gridCol w:w="3487"/>
      </w:tblGrid>
      <w:tr w:rsidR="00D0138C" w14:paraId="6FF75A4B" w14:textId="77777777" w:rsidTr="00DB77D0">
        <w:tc>
          <w:tcPr>
            <w:tcW w:w="15614" w:type="dxa"/>
            <w:gridSpan w:val="7"/>
            <w:shd w:val="clear" w:color="auto" w:fill="8DB3E2" w:themeFill="text2" w:themeFillTint="66"/>
          </w:tcPr>
          <w:p w14:paraId="08423BA8" w14:textId="43B9F6ED" w:rsidR="00D0138C" w:rsidRPr="008E26CF" w:rsidRDefault="000D797B" w:rsidP="00DB77D0">
            <w:pPr>
              <w:jc w:val="center"/>
              <w:rPr>
                <w:rFonts w:ascii="Century Gothic" w:hAnsi="Century Gothic"/>
                <w:b/>
                <w:bCs/>
              </w:rPr>
            </w:pPr>
            <w:r>
              <w:rPr>
                <w:rFonts w:ascii="Century Gothic" w:hAnsi="Century Gothic"/>
                <w:b/>
                <w:bCs/>
              </w:rPr>
              <w:lastRenderedPageBreak/>
              <w:t>Questioning / Reasoning</w:t>
            </w:r>
          </w:p>
        </w:tc>
      </w:tr>
      <w:tr w:rsidR="000D797B" w14:paraId="3E018A2F" w14:textId="77777777" w:rsidTr="00DB77D0">
        <w:tc>
          <w:tcPr>
            <w:tcW w:w="1668" w:type="dxa"/>
            <w:shd w:val="clear" w:color="auto" w:fill="8DB3E2" w:themeFill="text2" w:themeFillTint="66"/>
            <w:vAlign w:val="center"/>
          </w:tcPr>
          <w:p w14:paraId="7F4FED46" w14:textId="77777777" w:rsidR="000D797B" w:rsidRPr="008E26CF" w:rsidRDefault="000D797B" w:rsidP="00DB77D0">
            <w:pPr>
              <w:jc w:val="center"/>
              <w:rPr>
                <w:rFonts w:ascii="Century Gothic" w:hAnsi="Century Gothic"/>
                <w:b/>
                <w:bCs/>
              </w:rPr>
            </w:pPr>
            <w:r w:rsidRPr="008E26CF">
              <w:rPr>
                <w:rFonts w:ascii="Century Gothic" w:hAnsi="Century Gothic"/>
                <w:b/>
                <w:bCs/>
              </w:rPr>
              <w:t>Year 1</w:t>
            </w:r>
          </w:p>
        </w:tc>
        <w:tc>
          <w:tcPr>
            <w:tcW w:w="6973" w:type="dxa"/>
            <w:gridSpan w:val="3"/>
            <w:vAlign w:val="center"/>
          </w:tcPr>
          <w:p w14:paraId="16AF056A" w14:textId="77777777" w:rsidR="00FA2D48" w:rsidRDefault="00FA2D48" w:rsidP="00FA2D48">
            <w:pPr>
              <w:pStyle w:val="Default"/>
              <w:jc w:val="center"/>
              <w:rPr>
                <w:sz w:val="20"/>
                <w:szCs w:val="20"/>
              </w:rPr>
            </w:pPr>
            <w:r>
              <w:rPr>
                <w:sz w:val="20"/>
                <w:szCs w:val="20"/>
              </w:rPr>
              <w:t xml:space="preserve">Beginning to ask simple questions when they are unsure. </w:t>
            </w:r>
          </w:p>
          <w:p w14:paraId="7D30A975" w14:textId="77777777" w:rsidR="000D797B" w:rsidRPr="00D0138C" w:rsidRDefault="000D797B" w:rsidP="00DB77D0">
            <w:pPr>
              <w:pStyle w:val="Default"/>
              <w:jc w:val="center"/>
              <w:rPr>
                <w:sz w:val="18"/>
                <w:szCs w:val="18"/>
              </w:rPr>
            </w:pPr>
          </w:p>
        </w:tc>
        <w:tc>
          <w:tcPr>
            <w:tcW w:w="6973" w:type="dxa"/>
            <w:gridSpan w:val="3"/>
            <w:vAlign w:val="center"/>
          </w:tcPr>
          <w:p w14:paraId="0B79D270" w14:textId="77777777" w:rsidR="00FA2D48" w:rsidRDefault="00FA2D48" w:rsidP="00FA2D48">
            <w:pPr>
              <w:pStyle w:val="Default"/>
              <w:jc w:val="center"/>
              <w:rPr>
                <w:sz w:val="20"/>
                <w:szCs w:val="20"/>
              </w:rPr>
            </w:pPr>
            <w:r>
              <w:rPr>
                <w:sz w:val="20"/>
                <w:szCs w:val="20"/>
              </w:rPr>
              <w:t xml:space="preserve">Can answer questions verbally related to an area of study accurately </w:t>
            </w:r>
          </w:p>
          <w:p w14:paraId="3E578120" w14:textId="1706DBF3" w:rsidR="000D797B" w:rsidRPr="00D0138C" w:rsidRDefault="000D797B" w:rsidP="00DB77D0">
            <w:pPr>
              <w:pStyle w:val="Default"/>
              <w:jc w:val="center"/>
              <w:rPr>
                <w:sz w:val="18"/>
                <w:szCs w:val="18"/>
              </w:rPr>
            </w:pPr>
          </w:p>
        </w:tc>
      </w:tr>
      <w:tr w:rsidR="000D797B" w14:paraId="65212D3F" w14:textId="77777777" w:rsidTr="00DB77D0">
        <w:tc>
          <w:tcPr>
            <w:tcW w:w="1668" w:type="dxa"/>
            <w:shd w:val="clear" w:color="auto" w:fill="8DB3E2" w:themeFill="text2" w:themeFillTint="66"/>
            <w:vAlign w:val="center"/>
          </w:tcPr>
          <w:p w14:paraId="5C1EF395" w14:textId="77777777" w:rsidR="000D797B" w:rsidRPr="008E26CF" w:rsidRDefault="000D797B" w:rsidP="00DB77D0">
            <w:pPr>
              <w:jc w:val="center"/>
              <w:rPr>
                <w:rFonts w:ascii="Century Gothic" w:hAnsi="Century Gothic"/>
                <w:b/>
                <w:bCs/>
                <w:sz w:val="20"/>
                <w:szCs w:val="20"/>
              </w:rPr>
            </w:pPr>
            <w:r w:rsidRPr="008E26CF">
              <w:rPr>
                <w:rFonts w:ascii="Century Gothic" w:hAnsi="Century Gothic"/>
                <w:b/>
                <w:bCs/>
              </w:rPr>
              <w:t>Year 2</w:t>
            </w:r>
          </w:p>
        </w:tc>
        <w:tc>
          <w:tcPr>
            <w:tcW w:w="4648" w:type="dxa"/>
            <w:gridSpan w:val="2"/>
            <w:vAlign w:val="center"/>
          </w:tcPr>
          <w:p w14:paraId="36514971" w14:textId="77777777" w:rsidR="00FA2D48" w:rsidRDefault="00FA2D48" w:rsidP="00FA2D48">
            <w:pPr>
              <w:pStyle w:val="Default"/>
              <w:jc w:val="center"/>
              <w:rPr>
                <w:sz w:val="20"/>
                <w:szCs w:val="20"/>
              </w:rPr>
            </w:pPr>
            <w:r>
              <w:rPr>
                <w:sz w:val="20"/>
                <w:szCs w:val="20"/>
              </w:rPr>
              <w:t xml:space="preserve">Can ask clarification questions to lead a conversation. </w:t>
            </w:r>
          </w:p>
          <w:p w14:paraId="02C48A35" w14:textId="77777777" w:rsidR="000D797B" w:rsidRPr="00974A78" w:rsidRDefault="000D797B" w:rsidP="00DB77D0">
            <w:pPr>
              <w:pStyle w:val="Default"/>
              <w:jc w:val="center"/>
              <w:rPr>
                <w:sz w:val="18"/>
                <w:szCs w:val="18"/>
              </w:rPr>
            </w:pPr>
          </w:p>
        </w:tc>
        <w:tc>
          <w:tcPr>
            <w:tcW w:w="4649" w:type="dxa"/>
            <w:gridSpan w:val="2"/>
            <w:vAlign w:val="center"/>
          </w:tcPr>
          <w:p w14:paraId="521DF58B" w14:textId="77777777" w:rsidR="007A00C6" w:rsidRDefault="007A00C6" w:rsidP="007A00C6">
            <w:pPr>
              <w:pStyle w:val="Default"/>
              <w:jc w:val="center"/>
              <w:rPr>
                <w:sz w:val="20"/>
                <w:szCs w:val="20"/>
              </w:rPr>
            </w:pPr>
            <w:r>
              <w:rPr>
                <w:sz w:val="20"/>
                <w:szCs w:val="20"/>
              </w:rPr>
              <w:t xml:space="preserve">Can accurately answer most simple questions related to an area of study </w:t>
            </w:r>
          </w:p>
          <w:p w14:paraId="48F6BB57" w14:textId="77777777" w:rsidR="000D797B" w:rsidRPr="00974A78" w:rsidRDefault="000D797B" w:rsidP="00DB77D0">
            <w:pPr>
              <w:pStyle w:val="Default"/>
              <w:jc w:val="center"/>
              <w:rPr>
                <w:sz w:val="18"/>
                <w:szCs w:val="18"/>
              </w:rPr>
            </w:pPr>
          </w:p>
        </w:tc>
        <w:tc>
          <w:tcPr>
            <w:tcW w:w="4649" w:type="dxa"/>
            <w:gridSpan w:val="2"/>
            <w:vAlign w:val="center"/>
          </w:tcPr>
          <w:p w14:paraId="3D8139E1" w14:textId="77777777" w:rsidR="007A00C6" w:rsidRDefault="007A00C6" w:rsidP="007A00C6">
            <w:pPr>
              <w:pStyle w:val="Default"/>
              <w:jc w:val="center"/>
              <w:rPr>
                <w:sz w:val="20"/>
                <w:szCs w:val="20"/>
              </w:rPr>
            </w:pPr>
            <w:r>
              <w:rPr>
                <w:sz w:val="20"/>
                <w:szCs w:val="20"/>
              </w:rPr>
              <w:t xml:space="preserve">Can sometimes explain their answers using sources or stories. </w:t>
            </w:r>
          </w:p>
          <w:p w14:paraId="1525C5C7" w14:textId="7393A8ED" w:rsidR="000D797B" w:rsidRPr="00974A78" w:rsidRDefault="000D797B" w:rsidP="00DB77D0">
            <w:pPr>
              <w:pStyle w:val="Default"/>
              <w:jc w:val="center"/>
              <w:rPr>
                <w:sz w:val="18"/>
                <w:szCs w:val="18"/>
              </w:rPr>
            </w:pPr>
          </w:p>
        </w:tc>
      </w:tr>
      <w:tr w:rsidR="000D797B" w14:paraId="41923B3D" w14:textId="77777777" w:rsidTr="00DB77D0">
        <w:tc>
          <w:tcPr>
            <w:tcW w:w="1668" w:type="dxa"/>
            <w:shd w:val="clear" w:color="auto" w:fill="8DB3E2" w:themeFill="text2" w:themeFillTint="66"/>
            <w:vAlign w:val="center"/>
          </w:tcPr>
          <w:p w14:paraId="44D1AE71" w14:textId="77777777" w:rsidR="000D797B" w:rsidRPr="008E26CF" w:rsidRDefault="000D797B" w:rsidP="00DB77D0">
            <w:pPr>
              <w:jc w:val="center"/>
              <w:rPr>
                <w:rFonts w:ascii="Century Gothic" w:hAnsi="Century Gothic"/>
                <w:b/>
                <w:bCs/>
              </w:rPr>
            </w:pPr>
            <w:r w:rsidRPr="008E26CF">
              <w:rPr>
                <w:rFonts w:ascii="Century Gothic" w:hAnsi="Century Gothic"/>
                <w:b/>
                <w:bCs/>
              </w:rPr>
              <w:t>Year 3</w:t>
            </w:r>
          </w:p>
        </w:tc>
        <w:tc>
          <w:tcPr>
            <w:tcW w:w="4648" w:type="dxa"/>
            <w:gridSpan w:val="2"/>
            <w:vAlign w:val="center"/>
          </w:tcPr>
          <w:p w14:paraId="05E842D9" w14:textId="77777777" w:rsidR="007A00C6" w:rsidRDefault="007A00C6" w:rsidP="007A00C6">
            <w:pPr>
              <w:pStyle w:val="Default"/>
              <w:jc w:val="center"/>
              <w:rPr>
                <w:sz w:val="20"/>
                <w:szCs w:val="20"/>
              </w:rPr>
            </w:pPr>
            <w:r>
              <w:rPr>
                <w:sz w:val="20"/>
                <w:szCs w:val="20"/>
              </w:rPr>
              <w:t xml:space="preserve">Can ask questions to develop understanding, focussing on, for example, change and difference. </w:t>
            </w:r>
          </w:p>
          <w:p w14:paraId="12005847" w14:textId="77777777" w:rsidR="000D797B" w:rsidRPr="00974A78" w:rsidRDefault="000D797B" w:rsidP="00DB77D0">
            <w:pPr>
              <w:pStyle w:val="Default"/>
              <w:jc w:val="center"/>
              <w:rPr>
                <w:sz w:val="18"/>
                <w:szCs w:val="18"/>
              </w:rPr>
            </w:pPr>
          </w:p>
        </w:tc>
        <w:tc>
          <w:tcPr>
            <w:tcW w:w="4649" w:type="dxa"/>
            <w:gridSpan w:val="2"/>
            <w:vAlign w:val="center"/>
          </w:tcPr>
          <w:p w14:paraId="28F2971C" w14:textId="77777777" w:rsidR="007A00C6" w:rsidRDefault="007A00C6" w:rsidP="007A00C6">
            <w:pPr>
              <w:pStyle w:val="Default"/>
              <w:jc w:val="center"/>
              <w:rPr>
                <w:sz w:val="20"/>
                <w:szCs w:val="20"/>
              </w:rPr>
            </w:pPr>
            <w:r>
              <w:rPr>
                <w:sz w:val="20"/>
                <w:szCs w:val="20"/>
              </w:rPr>
              <w:t xml:space="preserve">Generally able to answer questions by speculating related to the area of study. </w:t>
            </w:r>
          </w:p>
          <w:p w14:paraId="324747A1" w14:textId="77777777" w:rsidR="000D797B" w:rsidRPr="00974A78" w:rsidRDefault="000D797B" w:rsidP="00DB77D0">
            <w:pPr>
              <w:pStyle w:val="Default"/>
              <w:jc w:val="center"/>
              <w:rPr>
                <w:sz w:val="18"/>
                <w:szCs w:val="18"/>
              </w:rPr>
            </w:pPr>
          </w:p>
        </w:tc>
        <w:tc>
          <w:tcPr>
            <w:tcW w:w="4649" w:type="dxa"/>
            <w:gridSpan w:val="2"/>
            <w:vAlign w:val="center"/>
          </w:tcPr>
          <w:p w14:paraId="680ABA84" w14:textId="77777777" w:rsidR="007A00C6" w:rsidRDefault="007A00C6" w:rsidP="007A00C6">
            <w:pPr>
              <w:pStyle w:val="Default"/>
              <w:jc w:val="center"/>
              <w:rPr>
                <w:sz w:val="20"/>
                <w:szCs w:val="20"/>
              </w:rPr>
            </w:pPr>
            <w:r>
              <w:rPr>
                <w:sz w:val="20"/>
                <w:szCs w:val="20"/>
              </w:rPr>
              <w:t xml:space="preserve">Can generally use sources to explain their answers. </w:t>
            </w:r>
          </w:p>
          <w:p w14:paraId="7B387FF8" w14:textId="1DE269C4" w:rsidR="000D797B" w:rsidRPr="00974A78" w:rsidRDefault="000D797B" w:rsidP="00DB77D0">
            <w:pPr>
              <w:pStyle w:val="Default"/>
              <w:jc w:val="center"/>
              <w:rPr>
                <w:sz w:val="18"/>
                <w:szCs w:val="18"/>
              </w:rPr>
            </w:pPr>
          </w:p>
        </w:tc>
      </w:tr>
      <w:tr w:rsidR="000D797B" w14:paraId="7F32AE7A" w14:textId="77777777" w:rsidTr="00DB77D0">
        <w:tc>
          <w:tcPr>
            <w:tcW w:w="1668" w:type="dxa"/>
            <w:shd w:val="clear" w:color="auto" w:fill="8DB3E2" w:themeFill="text2" w:themeFillTint="66"/>
            <w:vAlign w:val="center"/>
          </w:tcPr>
          <w:p w14:paraId="21F76D9A" w14:textId="77777777" w:rsidR="000D797B" w:rsidRPr="008E26CF" w:rsidRDefault="000D797B" w:rsidP="00DB77D0">
            <w:pPr>
              <w:jc w:val="center"/>
              <w:rPr>
                <w:rFonts w:ascii="Century Gothic" w:hAnsi="Century Gothic"/>
                <w:b/>
                <w:bCs/>
              </w:rPr>
            </w:pPr>
            <w:r w:rsidRPr="008E26CF">
              <w:rPr>
                <w:rFonts w:ascii="Century Gothic" w:hAnsi="Century Gothic"/>
                <w:b/>
                <w:bCs/>
              </w:rPr>
              <w:t>Year 4</w:t>
            </w:r>
          </w:p>
        </w:tc>
        <w:tc>
          <w:tcPr>
            <w:tcW w:w="4648" w:type="dxa"/>
            <w:gridSpan w:val="2"/>
            <w:vAlign w:val="center"/>
          </w:tcPr>
          <w:p w14:paraId="60AD374A" w14:textId="77777777" w:rsidR="007A00C6" w:rsidRDefault="007A00C6" w:rsidP="007A00C6">
            <w:pPr>
              <w:pStyle w:val="Default"/>
              <w:jc w:val="center"/>
              <w:rPr>
                <w:sz w:val="20"/>
                <w:szCs w:val="20"/>
              </w:rPr>
            </w:pPr>
            <w:r>
              <w:rPr>
                <w:sz w:val="20"/>
                <w:szCs w:val="20"/>
              </w:rPr>
              <w:t xml:space="preserve">Can ask „why‟ questions to develop an understanding of cause and effect. </w:t>
            </w:r>
          </w:p>
          <w:p w14:paraId="6FACB1CA" w14:textId="77777777" w:rsidR="000D797B" w:rsidRPr="0014799A" w:rsidRDefault="000D797B" w:rsidP="00DB77D0">
            <w:pPr>
              <w:pStyle w:val="Default"/>
              <w:jc w:val="center"/>
              <w:rPr>
                <w:sz w:val="18"/>
                <w:szCs w:val="18"/>
              </w:rPr>
            </w:pPr>
          </w:p>
        </w:tc>
        <w:tc>
          <w:tcPr>
            <w:tcW w:w="4649" w:type="dxa"/>
            <w:gridSpan w:val="2"/>
            <w:vAlign w:val="center"/>
          </w:tcPr>
          <w:p w14:paraId="406143F3" w14:textId="77777777" w:rsidR="007A00C6" w:rsidRDefault="007A00C6" w:rsidP="007A00C6">
            <w:pPr>
              <w:pStyle w:val="Default"/>
              <w:jc w:val="center"/>
              <w:rPr>
                <w:sz w:val="20"/>
                <w:szCs w:val="20"/>
              </w:rPr>
            </w:pPr>
            <w:r>
              <w:rPr>
                <w:sz w:val="20"/>
                <w:szCs w:val="20"/>
              </w:rPr>
              <w:t xml:space="preserve">Able to answer questions synthesising information from two or more sources related to the area of study. </w:t>
            </w:r>
          </w:p>
          <w:p w14:paraId="4F2D74B0" w14:textId="77777777" w:rsidR="000D797B" w:rsidRPr="0014799A" w:rsidRDefault="000D797B" w:rsidP="00DB77D0">
            <w:pPr>
              <w:pStyle w:val="Default"/>
              <w:jc w:val="center"/>
              <w:rPr>
                <w:sz w:val="18"/>
                <w:szCs w:val="18"/>
              </w:rPr>
            </w:pPr>
          </w:p>
        </w:tc>
        <w:tc>
          <w:tcPr>
            <w:tcW w:w="4649" w:type="dxa"/>
            <w:gridSpan w:val="2"/>
            <w:vAlign w:val="center"/>
          </w:tcPr>
          <w:p w14:paraId="6E41C7AF" w14:textId="77777777" w:rsidR="007A00C6" w:rsidRDefault="007A00C6" w:rsidP="007A00C6">
            <w:pPr>
              <w:pStyle w:val="Default"/>
              <w:jc w:val="center"/>
              <w:rPr>
                <w:sz w:val="20"/>
                <w:szCs w:val="20"/>
              </w:rPr>
            </w:pPr>
            <w:r>
              <w:rPr>
                <w:sz w:val="20"/>
                <w:szCs w:val="20"/>
              </w:rPr>
              <w:t xml:space="preserve">Can use sources to explain their answers and are beginning to organise their responses. </w:t>
            </w:r>
          </w:p>
          <w:p w14:paraId="5CA9F541" w14:textId="0E5861CD" w:rsidR="000D797B" w:rsidRPr="0014799A" w:rsidRDefault="000D797B" w:rsidP="00DB77D0">
            <w:pPr>
              <w:pStyle w:val="Default"/>
              <w:jc w:val="center"/>
              <w:rPr>
                <w:sz w:val="18"/>
                <w:szCs w:val="18"/>
              </w:rPr>
            </w:pPr>
          </w:p>
        </w:tc>
      </w:tr>
      <w:tr w:rsidR="000D797B" w14:paraId="68231263" w14:textId="77777777" w:rsidTr="00DB77D0">
        <w:tc>
          <w:tcPr>
            <w:tcW w:w="1668" w:type="dxa"/>
            <w:shd w:val="clear" w:color="auto" w:fill="8DB3E2" w:themeFill="text2" w:themeFillTint="66"/>
            <w:vAlign w:val="center"/>
          </w:tcPr>
          <w:p w14:paraId="565C85CA" w14:textId="77777777" w:rsidR="000D797B" w:rsidRPr="008E26CF" w:rsidRDefault="000D797B" w:rsidP="00DB77D0">
            <w:pPr>
              <w:jc w:val="center"/>
              <w:rPr>
                <w:rFonts w:ascii="Century Gothic" w:hAnsi="Century Gothic"/>
                <w:b/>
                <w:bCs/>
              </w:rPr>
            </w:pPr>
            <w:r w:rsidRPr="008E26CF">
              <w:rPr>
                <w:rFonts w:ascii="Century Gothic" w:hAnsi="Century Gothic"/>
                <w:b/>
                <w:bCs/>
              </w:rPr>
              <w:t>Year 5</w:t>
            </w:r>
          </w:p>
        </w:tc>
        <w:tc>
          <w:tcPr>
            <w:tcW w:w="3486" w:type="dxa"/>
            <w:vAlign w:val="center"/>
          </w:tcPr>
          <w:p w14:paraId="4AD16F12" w14:textId="77777777" w:rsidR="007A00C6" w:rsidRDefault="007A00C6" w:rsidP="007A00C6">
            <w:pPr>
              <w:pStyle w:val="Default"/>
              <w:jc w:val="center"/>
              <w:rPr>
                <w:sz w:val="20"/>
                <w:szCs w:val="20"/>
              </w:rPr>
            </w:pPr>
            <w:r>
              <w:rPr>
                <w:sz w:val="20"/>
                <w:szCs w:val="20"/>
              </w:rPr>
              <w:t xml:space="preserve">Can ask challenging questions, e.g. significance and bias. </w:t>
            </w:r>
          </w:p>
          <w:p w14:paraId="0640FD78" w14:textId="77777777" w:rsidR="000D797B" w:rsidRPr="0014799A" w:rsidRDefault="000D797B" w:rsidP="00DB77D0">
            <w:pPr>
              <w:pStyle w:val="Default"/>
              <w:jc w:val="center"/>
              <w:rPr>
                <w:sz w:val="18"/>
                <w:szCs w:val="18"/>
              </w:rPr>
            </w:pPr>
          </w:p>
        </w:tc>
        <w:tc>
          <w:tcPr>
            <w:tcW w:w="3487" w:type="dxa"/>
            <w:gridSpan w:val="2"/>
            <w:vAlign w:val="center"/>
          </w:tcPr>
          <w:p w14:paraId="2AC8C5D3" w14:textId="77777777" w:rsidR="007A00C6" w:rsidRDefault="007A00C6" w:rsidP="007A00C6">
            <w:pPr>
              <w:pStyle w:val="Default"/>
              <w:jc w:val="center"/>
              <w:rPr>
                <w:sz w:val="20"/>
                <w:szCs w:val="20"/>
              </w:rPr>
            </w:pPr>
            <w:r>
              <w:rPr>
                <w:sz w:val="20"/>
                <w:szCs w:val="20"/>
              </w:rPr>
              <w:t xml:space="preserve">Show some purposeful selection about what information they wish to include in responses. </w:t>
            </w:r>
          </w:p>
          <w:p w14:paraId="06489D65" w14:textId="77777777" w:rsidR="000D797B" w:rsidRPr="0014799A" w:rsidRDefault="000D797B" w:rsidP="00DB77D0">
            <w:pPr>
              <w:pStyle w:val="Default"/>
              <w:jc w:val="center"/>
              <w:rPr>
                <w:sz w:val="18"/>
                <w:szCs w:val="18"/>
              </w:rPr>
            </w:pPr>
          </w:p>
        </w:tc>
        <w:tc>
          <w:tcPr>
            <w:tcW w:w="3486" w:type="dxa"/>
            <w:gridSpan w:val="2"/>
            <w:vAlign w:val="center"/>
          </w:tcPr>
          <w:p w14:paraId="51F76003" w14:textId="77777777" w:rsidR="007A00C6" w:rsidRDefault="007A00C6" w:rsidP="007A00C6">
            <w:pPr>
              <w:pStyle w:val="Default"/>
              <w:jc w:val="center"/>
              <w:rPr>
                <w:sz w:val="20"/>
                <w:szCs w:val="20"/>
              </w:rPr>
            </w:pPr>
            <w:r>
              <w:rPr>
                <w:sz w:val="20"/>
                <w:szCs w:val="20"/>
              </w:rPr>
              <w:t xml:space="preserve">Increasingly challenge sources of information. </w:t>
            </w:r>
          </w:p>
          <w:p w14:paraId="2ACAD308" w14:textId="77777777" w:rsidR="000D797B" w:rsidRPr="0014799A" w:rsidRDefault="000D797B" w:rsidP="00DB77D0">
            <w:pPr>
              <w:pStyle w:val="Default"/>
              <w:jc w:val="center"/>
              <w:rPr>
                <w:sz w:val="18"/>
                <w:szCs w:val="18"/>
              </w:rPr>
            </w:pPr>
          </w:p>
        </w:tc>
        <w:tc>
          <w:tcPr>
            <w:tcW w:w="3487" w:type="dxa"/>
            <w:vAlign w:val="center"/>
          </w:tcPr>
          <w:p w14:paraId="2FF30825" w14:textId="77777777" w:rsidR="007A00C6" w:rsidRDefault="007A00C6" w:rsidP="007A00C6">
            <w:pPr>
              <w:pStyle w:val="Default"/>
              <w:jc w:val="center"/>
              <w:rPr>
                <w:sz w:val="20"/>
                <w:szCs w:val="20"/>
              </w:rPr>
            </w:pPr>
            <w:r>
              <w:rPr>
                <w:sz w:val="20"/>
                <w:szCs w:val="20"/>
              </w:rPr>
              <w:t xml:space="preserve">Show organisation of information when responding to or asking questions. </w:t>
            </w:r>
          </w:p>
          <w:p w14:paraId="31BAD8FC" w14:textId="04C4A029" w:rsidR="000D797B" w:rsidRPr="0014799A" w:rsidRDefault="000D797B" w:rsidP="00DB77D0">
            <w:pPr>
              <w:pStyle w:val="Default"/>
              <w:jc w:val="center"/>
              <w:rPr>
                <w:sz w:val="18"/>
                <w:szCs w:val="18"/>
              </w:rPr>
            </w:pPr>
          </w:p>
        </w:tc>
      </w:tr>
      <w:tr w:rsidR="000D797B" w14:paraId="0A77769B" w14:textId="77777777" w:rsidTr="00DB77D0">
        <w:tc>
          <w:tcPr>
            <w:tcW w:w="1668" w:type="dxa"/>
            <w:shd w:val="clear" w:color="auto" w:fill="8DB3E2" w:themeFill="text2" w:themeFillTint="66"/>
            <w:vAlign w:val="center"/>
          </w:tcPr>
          <w:p w14:paraId="24854DD0" w14:textId="77777777" w:rsidR="000D797B" w:rsidRPr="008E26CF" w:rsidRDefault="000D797B" w:rsidP="00DB77D0">
            <w:pPr>
              <w:jc w:val="center"/>
              <w:rPr>
                <w:rFonts w:ascii="Century Gothic" w:hAnsi="Century Gothic"/>
                <w:b/>
                <w:bCs/>
              </w:rPr>
            </w:pPr>
            <w:r w:rsidRPr="008E26CF">
              <w:rPr>
                <w:rFonts w:ascii="Century Gothic" w:hAnsi="Century Gothic"/>
                <w:b/>
                <w:bCs/>
              </w:rPr>
              <w:t>Year 6</w:t>
            </w:r>
          </w:p>
        </w:tc>
        <w:tc>
          <w:tcPr>
            <w:tcW w:w="3486" w:type="dxa"/>
            <w:vAlign w:val="center"/>
          </w:tcPr>
          <w:p w14:paraId="49EB14A9" w14:textId="77777777" w:rsidR="007A00C6" w:rsidRDefault="007A00C6" w:rsidP="007A00C6">
            <w:pPr>
              <w:pStyle w:val="Default"/>
              <w:jc w:val="center"/>
              <w:rPr>
                <w:sz w:val="20"/>
                <w:szCs w:val="20"/>
              </w:rPr>
            </w:pPr>
            <w:r>
              <w:rPr>
                <w:sz w:val="20"/>
                <w:szCs w:val="20"/>
              </w:rPr>
              <w:t xml:space="preserve">Can ask hypothetical questions. </w:t>
            </w:r>
          </w:p>
          <w:p w14:paraId="3667201D" w14:textId="77777777" w:rsidR="000D797B" w:rsidRPr="0014799A" w:rsidRDefault="000D797B" w:rsidP="00DB77D0">
            <w:pPr>
              <w:pStyle w:val="Default"/>
              <w:jc w:val="center"/>
              <w:rPr>
                <w:sz w:val="18"/>
                <w:szCs w:val="18"/>
              </w:rPr>
            </w:pPr>
          </w:p>
        </w:tc>
        <w:tc>
          <w:tcPr>
            <w:tcW w:w="3487" w:type="dxa"/>
            <w:gridSpan w:val="2"/>
            <w:vAlign w:val="center"/>
          </w:tcPr>
          <w:p w14:paraId="777B4AFE" w14:textId="77777777" w:rsidR="007A00C6" w:rsidRDefault="007A00C6" w:rsidP="007A00C6">
            <w:pPr>
              <w:pStyle w:val="Default"/>
              <w:jc w:val="center"/>
              <w:rPr>
                <w:sz w:val="20"/>
                <w:szCs w:val="20"/>
              </w:rPr>
            </w:pPr>
            <w:r>
              <w:rPr>
                <w:sz w:val="20"/>
                <w:szCs w:val="20"/>
              </w:rPr>
              <w:t xml:space="preserve">Can make purposeful decisions about information to include when forming responses to questions. </w:t>
            </w:r>
          </w:p>
          <w:p w14:paraId="2D47B707" w14:textId="77777777" w:rsidR="000D797B" w:rsidRPr="0014799A" w:rsidRDefault="000D797B" w:rsidP="00DB77D0">
            <w:pPr>
              <w:pStyle w:val="Default"/>
              <w:jc w:val="center"/>
              <w:rPr>
                <w:sz w:val="18"/>
                <w:szCs w:val="18"/>
              </w:rPr>
            </w:pPr>
          </w:p>
        </w:tc>
        <w:tc>
          <w:tcPr>
            <w:tcW w:w="3486" w:type="dxa"/>
            <w:gridSpan w:val="2"/>
            <w:vAlign w:val="center"/>
          </w:tcPr>
          <w:p w14:paraId="19C6831B" w14:textId="77777777" w:rsidR="007A00C6" w:rsidRDefault="007A00C6" w:rsidP="007A00C6">
            <w:pPr>
              <w:pStyle w:val="Default"/>
              <w:jc w:val="center"/>
              <w:rPr>
                <w:sz w:val="20"/>
                <w:szCs w:val="20"/>
              </w:rPr>
            </w:pPr>
            <w:r>
              <w:rPr>
                <w:sz w:val="20"/>
                <w:szCs w:val="20"/>
              </w:rPr>
              <w:t xml:space="preserve">Can challenge sources, questioning the validity of these. </w:t>
            </w:r>
          </w:p>
          <w:p w14:paraId="33454DC0" w14:textId="77777777" w:rsidR="000D797B" w:rsidRPr="0014799A" w:rsidRDefault="000D797B" w:rsidP="00DB77D0">
            <w:pPr>
              <w:pStyle w:val="Default"/>
              <w:jc w:val="center"/>
              <w:rPr>
                <w:sz w:val="18"/>
                <w:szCs w:val="18"/>
              </w:rPr>
            </w:pPr>
          </w:p>
        </w:tc>
        <w:tc>
          <w:tcPr>
            <w:tcW w:w="3487" w:type="dxa"/>
            <w:vAlign w:val="center"/>
          </w:tcPr>
          <w:p w14:paraId="5AF59E9C" w14:textId="77777777" w:rsidR="007A00C6" w:rsidRDefault="007A00C6" w:rsidP="007A00C6">
            <w:pPr>
              <w:pStyle w:val="Default"/>
              <w:jc w:val="center"/>
              <w:rPr>
                <w:sz w:val="20"/>
                <w:szCs w:val="20"/>
              </w:rPr>
            </w:pPr>
            <w:r>
              <w:rPr>
                <w:sz w:val="20"/>
                <w:szCs w:val="20"/>
              </w:rPr>
              <w:t xml:space="preserve">Can organise information purposefully when responding to or asking questions. </w:t>
            </w:r>
          </w:p>
          <w:p w14:paraId="1DD188BD" w14:textId="67A4C003" w:rsidR="000D797B" w:rsidRPr="0014799A" w:rsidRDefault="000D797B" w:rsidP="00DB77D0">
            <w:pPr>
              <w:pStyle w:val="Default"/>
              <w:jc w:val="center"/>
              <w:rPr>
                <w:sz w:val="18"/>
                <w:szCs w:val="18"/>
              </w:rPr>
            </w:pPr>
          </w:p>
        </w:tc>
      </w:tr>
    </w:tbl>
    <w:p w14:paraId="76BC27D5" w14:textId="77777777" w:rsidR="00D0138C" w:rsidRDefault="00D0138C"/>
    <w:p w14:paraId="468C1F37" w14:textId="77777777" w:rsidR="007A00C6" w:rsidRDefault="007A00C6"/>
    <w:p w14:paraId="089666BD" w14:textId="77777777" w:rsidR="007A00C6" w:rsidRDefault="007A00C6"/>
    <w:p w14:paraId="0CF00767" w14:textId="77777777" w:rsidR="007A00C6" w:rsidRDefault="007A00C6"/>
    <w:p w14:paraId="6F58AA5F" w14:textId="77777777" w:rsidR="007A00C6" w:rsidRDefault="007A00C6"/>
    <w:p w14:paraId="378CE1F1" w14:textId="77777777" w:rsidR="007A00C6" w:rsidRDefault="007A00C6"/>
    <w:p w14:paraId="32C4B5E4" w14:textId="77777777" w:rsidR="007A00C6" w:rsidRDefault="007A00C6"/>
    <w:p w14:paraId="3F82AF6A" w14:textId="77777777" w:rsidR="007A00C6" w:rsidRDefault="007A00C6"/>
    <w:p w14:paraId="13904935" w14:textId="77777777" w:rsidR="007A00C6" w:rsidRDefault="007A00C6">
      <w:bookmarkStart w:id="0" w:name="_GoBack"/>
      <w:bookmarkEnd w:id="0"/>
    </w:p>
    <w:tbl>
      <w:tblPr>
        <w:tblStyle w:val="TableGrid"/>
        <w:tblpPr w:leftFromText="180" w:rightFromText="180" w:vertAnchor="text" w:horzAnchor="margin" w:tblpY="77"/>
        <w:tblW w:w="0" w:type="auto"/>
        <w:tblLook w:val="04A0" w:firstRow="1" w:lastRow="0" w:firstColumn="1" w:lastColumn="0" w:noHBand="0" w:noVBand="1"/>
      </w:tblPr>
      <w:tblGrid>
        <w:gridCol w:w="1668"/>
        <w:gridCol w:w="4648"/>
        <w:gridCol w:w="2325"/>
        <w:gridCol w:w="2324"/>
        <w:gridCol w:w="4649"/>
      </w:tblGrid>
      <w:tr w:rsidR="00D0138C" w14:paraId="5F2457BC" w14:textId="77777777" w:rsidTr="00DB77D0">
        <w:tc>
          <w:tcPr>
            <w:tcW w:w="15614" w:type="dxa"/>
            <w:gridSpan w:val="5"/>
            <w:shd w:val="clear" w:color="auto" w:fill="8DB3E2" w:themeFill="text2" w:themeFillTint="66"/>
          </w:tcPr>
          <w:p w14:paraId="2B510B1E" w14:textId="76D86BA8" w:rsidR="00D0138C" w:rsidRPr="008E26CF" w:rsidRDefault="000D797B" w:rsidP="00DB77D0">
            <w:pPr>
              <w:jc w:val="center"/>
              <w:rPr>
                <w:rFonts w:ascii="Century Gothic" w:hAnsi="Century Gothic"/>
                <w:b/>
                <w:bCs/>
              </w:rPr>
            </w:pPr>
            <w:r>
              <w:rPr>
                <w:rFonts w:ascii="Century Gothic" w:hAnsi="Century Gothic"/>
                <w:b/>
                <w:bCs/>
              </w:rPr>
              <w:lastRenderedPageBreak/>
              <w:t>Vocabulary</w:t>
            </w:r>
          </w:p>
        </w:tc>
      </w:tr>
      <w:tr w:rsidR="000D797B" w14:paraId="656D045E" w14:textId="77777777" w:rsidTr="00DB77D0">
        <w:tc>
          <w:tcPr>
            <w:tcW w:w="1668" w:type="dxa"/>
            <w:shd w:val="clear" w:color="auto" w:fill="8DB3E2" w:themeFill="text2" w:themeFillTint="66"/>
            <w:vAlign w:val="center"/>
          </w:tcPr>
          <w:p w14:paraId="1046BF56" w14:textId="77777777" w:rsidR="000D797B" w:rsidRPr="008E26CF" w:rsidRDefault="000D797B" w:rsidP="00DB77D0">
            <w:pPr>
              <w:jc w:val="center"/>
              <w:rPr>
                <w:rFonts w:ascii="Century Gothic" w:hAnsi="Century Gothic"/>
                <w:b/>
                <w:bCs/>
              </w:rPr>
            </w:pPr>
            <w:r w:rsidRPr="008E26CF">
              <w:rPr>
                <w:rFonts w:ascii="Century Gothic" w:hAnsi="Century Gothic"/>
                <w:b/>
                <w:bCs/>
              </w:rPr>
              <w:t>Year 1</w:t>
            </w:r>
          </w:p>
        </w:tc>
        <w:tc>
          <w:tcPr>
            <w:tcW w:w="6973" w:type="dxa"/>
            <w:gridSpan w:val="2"/>
            <w:vAlign w:val="center"/>
          </w:tcPr>
          <w:p w14:paraId="7F104E18" w14:textId="77777777" w:rsidR="007A00C6" w:rsidRDefault="007A00C6" w:rsidP="007A00C6">
            <w:pPr>
              <w:pStyle w:val="Default"/>
              <w:jc w:val="center"/>
              <w:rPr>
                <w:sz w:val="20"/>
                <w:szCs w:val="20"/>
              </w:rPr>
            </w:pPr>
            <w:r>
              <w:rPr>
                <w:sz w:val="20"/>
                <w:szCs w:val="20"/>
              </w:rPr>
              <w:t xml:space="preserve">Can use names and places that link to the areas of study. </w:t>
            </w:r>
          </w:p>
          <w:p w14:paraId="68F79A70" w14:textId="77777777" w:rsidR="000D797B" w:rsidRPr="00E651A5" w:rsidRDefault="000D797B" w:rsidP="00DB77D0">
            <w:pPr>
              <w:pStyle w:val="Default"/>
              <w:jc w:val="center"/>
              <w:rPr>
                <w:sz w:val="10"/>
                <w:szCs w:val="10"/>
              </w:rPr>
            </w:pPr>
          </w:p>
        </w:tc>
        <w:tc>
          <w:tcPr>
            <w:tcW w:w="6973" w:type="dxa"/>
            <w:gridSpan w:val="2"/>
            <w:vAlign w:val="center"/>
          </w:tcPr>
          <w:p w14:paraId="7F4B0B70" w14:textId="77777777" w:rsidR="007A00C6" w:rsidRDefault="007A00C6" w:rsidP="007A00C6">
            <w:pPr>
              <w:pStyle w:val="Default"/>
              <w:jc w:val="center"/>
              <w:rPr>
                <w:sz w:val="20"/>
                <w:szCs w:val="20"/>
              </w:rPr>
            </w:pPr>
            <w:r>
              <w:rPr>
                <w:sz w:val="20"/>
                <w:szCs w:val="20"/>
              </w:rPr>
              <w:t xml:space="preserve">Can use every day words and phrases to indicate periods of time, e.g. “a long time ago”. </w:t>
            </w:r>
          </w:p>
          <w:p w14:paraId="2E2F3E12" w14:textId="7C4E7551" w:rsidR="000D797B" w:rsidRPr="00E651A5" w:rsidRDefault="000D797B" w:rsidP="00DB77D0">
            <w:pPr>
              <w:pStyle w:val="Default"/>
              <w:jc w:val="center"/>
              <w:rPr>
                <w:sz w:val="10"/>
                <w:szCs w:val="10"/>
              </w:rPr>
            </w:pPr>
          </w:p>
        </w:tc>
      </w:tr>
      <w:tr w:rsidR="000D797B" w14:paraId="59B81830" w14:textId="77777777" w:rsidTr="00DB77D0">
        <w:tc>
          <w:tcPr>
            <w:tcW w:w="1668" w:type="dxa"/>
            <w:shd w:val="clear" w:color="auto" w:fill="8DB3E2" w:themeFill="text2" w:themeFillTint="66"/>
            <w:vAlign w:val="center"/>
          </w:tcPr>
          <w:p w14:paraId="224D7419" w14:textId="77777777" w:rsidR="000D797B" w:rsidRPr="008E26CF" w:rsidRDefault="000D797B" w:rsidP="00DB77D0">
            <w:pPr>
              <w:jc w:val="center"/>
              <w:rPr>
                <w:rFonts w:ascii="Century Gothic" w:hAnsi="Century Gothic"/>
                <w:b/>
                <w:bCs/>
                <w:sz w:val="20"/>
                <w:szCs w:val="20"/>
              </w:rPr>
            </w:pPr>
            <w:r w:rsidRPr="008E26CF">
              <w:rPr>
                <w:rFonts w:ascii="Century Gothic" w:hAnsi="Century Gothic"/>
                <w:b/>
                <w:bCs/>
              </w:rPr>
              <w:t>Year 2</w:t>
            </w:r>
          </w:p>
        </w:tc>
        <w:tc>
          <w:tcPr>
            <w:tcW w:w="6973" w:type="dxa"/>
            <w:gridSpan w:val="2"/>
            <w:vAlign w:val="center"/>
          </w:tcPr>
          <w:p w14:paraId="6F2F687D" w14:textId="77777777" w:rsidR="007A00C6" w:rsidRDefault="007A00C6" w:rsidP="007A00C6">
            <w:pPr>
              <w:pStyle w:val="Default"/>
              <w:jc w:val="center"/>
              <w:rPr>
                <w:sz w:val="20"/>
                <w:szCs w:val="20"/>
              </w:rPr>
            </w:pPr>
            <w:r>
              <w:rPr>
                <w:sz w:val="20"/>
                <w:szCs w:val="20"/>
              </w:rPr>
              <w:t xml:space="preserve">Can remember and use names and words specific to areas of study. </w:t>
            </w:r>
          </w:p>
          <w:p w14:paraId="09B19284" w14:textId="77777777" w:rsidR="000D797B" w:rsidRPr="00E651A5" w:rsidRDefault="000D797B" w:rsidP="00DB77D0">
            <w:pPr>
              <w:pStyle w:val="Default"/>
              <w:jc w:val="center"/>
              <w:rPr>
                <w:sz w:val="10"/>
                <w:szCs w:val="10"/>
              </w:rPr>
            </w:pPr>
          </w:p>
        </w:tc>
        <w:tc>
          <w:tcPr>
            <w:tcW w:w="6973" w:type="dxa"/>
            <w:gridSpan w:val="2"/>
            <w:vAlign w:val="center"/>
          </w:tcPr>
          <w:p w14:paraId="02445183" w14:textId="331658BA" w:rsidR="007A00C6" w:rsidRDefault="007A00C6" w:rsidP="007A00C6">
            <w:pPr>
              <w:pStyle w:val="Default"/>
              <w:jc w:val="center"/>
              <w:rPr>
                <w:sz w:val="20"/>
                <w:szCs w:val="20"/>
              </w:rPr>
            </w:pPr>
            <w:r>
              <w:rPr>
                <w:sz w:val="20"/>
                <w:szCs w:val="20"/>
              </w:rPr>
              <w:t>Can use words and phrases</w:t>
            </w:r>
            <w:r w:rsidR="00AC646E">
              <w:rPr>
                <w:sz w:val="20"/>
                <w:szCs w:val="20"/>
              </w:rPr>
              <w:t xml:space="preserve">, </w:t>
            </w:r>
            <w:r>
              <w:rPr>
                <w:sz w:val="20"/>
                <w:szCs w:val="20"/>
              </w:rPr>
              <w:t>mostly accurately</w:t>
            </w:r>
            <w:r w:rsidR="00AC646E">
              <w:rPr>
                <w:sz w:val="20"/>
                <w:szCs w:val="20"/>
              </w:rPr>
              <w:t>, to</w:t>
            </w:r>
            <w:r>
              <w:rPr>
                <w:sz w:val="20"/>
                <w:szCs w:val="20"/>
              </w:rPr>
              <w:t xml:space="preserve"> indicate periods of time e.g. “ancient”, “centuries”. </w:t>
            </w:r>
          </w:p>
          <w:p w14:paraId="1D40CAFD" w14:textId="1ADF75A9" w:rsidR="000D797B" w:rsidRPr="00E651A5" w:rsidRDefault="000D797B" w:rsidP="00DB77D0">
            <w:pPr>
              <w:pStyle w:val="Default"/>
              <w:jc w:val="center"/>
              <w:rPr>
                <w:sz w:val="10"/>
                <w:szCs w:val="10"/>
              </w:rPr>
            </w:pPr>
          </w:p>
        </w:tc>
      </w:tr>
      <w:tr w:rsidR="000D797B" w14:paraId="3661C9AD" w14:textId="77777777" w:rsidTr="00DB77D0">
        <w:tc>
          <w:tcPr>
            <w:tcW w:w="1668" w:type="dxa"/>
            <w:shd w:val="clear" w:color="auto" w:fill="8DB3E2" w:themeFill="text2" w:themeFillTint="66"/>
            <w:vAlign w:val="center"/>
          </w:tcPr>
          <w:p w14:paraId="0684BFD5" w14:textId="77777777" w:rsidR="000D797B" w:rsidRPr="008E26CF" w:rsidRDefault="000D797B" w:rsidP="00DB77D0">
            <w:pPr>
              <w:jc w:val="center"/>
              <w:rPr>
                <w:rFonts w:ascii="Century Gothic" w:hAnsi="Century Gothic"/>
                <w:b/>
                <w:bCs/>
              </w:rPr>
            </w:pPr>
            <w:r w:rsidRPr="008E26CF">
              <w:rPr>
                <w:rFonts w:ascii="Century Gothic" w:hAnsi="Century Gothic"/>
                <w:b/>
                <w:bCs/>
              </w:rPr>
              <w:t>Year 3</w:t>
            </w:r>
          </w:p>
        </w:tc>
        <w:tc>
          <w:tcPr>
            <w:tcW w:w="4648" w:type="dxa"/>
            <w:vAlign w:val="center"/>
          </w:tcPr>
          <w:p w14:paraId="1C50F521" w14:textId="43AAEB50" w:rsidR="007A00C6" w:rsidRDefault="00AC646E" w:rsidP="007A00C6">
            <w:pPr>
              <w:pStyle w:val="Default"/>
              <w:jc w:val="center"/>
              <w:rPr>
                <w:sz w:val="20"/>
                <w:szCs w:val="20"/>
              </w:rPr>
            </w:pPr>
            <w:r>
              <w:rPr>
                <w:sz w:val="20"/>
                <w:szCs w:val="20"/>
              </w:rPr>
              <w:t>Appropriately</w:t>
            </w:r>
            <w:r w:rsidR="007A00C6">
              <w:rPr>
                <w:sz w:val="20"/>
                <w:szCs w:val="20"/>
              </w:rPr>
              <w:t xml:space="preserve"> use names and words from the areas they have studied in Year 3 as well as remembering a few from previous years. </w:t>
            </w:r>
          </w:p>
          <w:p w14:paraId="00CF7268" w14:textId="77777777" w:rsidR="000D797B" w:rsidRPr="00E651A5" w:rsidRDefault="000D797B" w:rsidP="00DB77D0">
            <w:pPr>
              <w:pStyle w:val="Default"/>
              <w:jc w:val="center"/>
              <w:rPr>
                <w:sz w:val="10"/>
                <w:szCs w:val="10"/>
              </w:rPr>
            </w:pPr>
          </w:p>
        </w:tc>
        <w:tc>
          <w:tcPr>
            <w:tcW w:w="4649" w:type="dxa"/>
            <w:gridSpan w:val="2"/>
            <w:vAlign w:val="center"/>
          </w:tcPr>
          <w:p w14:paraId="52993C8E" w14:textId="77777777" w:rsidR="007A00C6" w:rsidRDefault="007A00C6" w:rsidP="007A00C6">
            <w:pPr>
              <w:pStyle w:val="Default"/>
              <w:jc w:val="center"/>
              <w:rPr>
                <w:sz w:val="20"/>
                <w:szCs w:val="20"/>
              </w:rPr>
            </w:pPr>
            <w:r>
              <w:rPr>
                <w:sz w:val="20"/>
                <w:szCs w:val="20"/>
              </w:rPr>
              <w:t xml:space="preserve">Can use words and phrases accurately to indicate periods of time and may be beginning to use more specific words and phrases to indicate time, talking about decades, millennium etc. </w:t>
            </w:r>
          </w:p>
          <w:p w14:paraId="3164BD39" w14:textId="77777777" w:rsidR="000D797B" w:rsidRPr="00E651A5" w:rsidRDefault="000D797B" w:rsidP="00DB77D0">
            <w:pPr>
              <w:pStyle w:val="Default"/>
              <w:jc w:val="center"/>
              <w:rPr>
                <w:sz w:val="10"/>
                <w:szCs w:val="10"/>
              </w:rPr>
            </w:pPr>
          </w:p>
        </w:tc>
        <w:tc>
          <w:tcPr>
            <w:tcW w:w="4649" w:type="dxa"/>
            <w:vAlign w:val="center"/>
          </w:tcPr>
          <w:p w14:paraId="37E39C80" w14:textId="77777777" w:rsidR="007A00C6" w:rsidRDefault="007A00C6" w:rsidP="007A00C6">
            <w:pPr>
              <w:pStyle w:val="Default"/>
              <w:jc w:val="center"/>
              <w:rPr>
                <w:sz w:val="20"/>
                <w:szCs w:val="20"/>
              </w:rPr>
            </w:pPr>
            <w:r>
              <w:rPr>
                <w:sz w:val="20"/>
                <w:szCs w:val="20"/>
              </w:rPr>
              <w:t xml:space="preserve">Introduced to words related to history in general as well as periods of history e.g. empire, parliament, civilisation. </w:t>
            </w:r>
          </w:p>
          <w:p w14:paraId="67B21879" w14:textId="652613B8" w:rsidR="000D797B" w:rsidRPr="00E651A5" w:rsidRDefault="000D797B" w:rsidP="00DB77D0">
            <w:pPr>
              <w:pStyle w:val="Default"/>
              <w:jc w:val="center"/>
              <w:rPr>
                <w:sz w:val="10"/>
                <w:szCs w:val="10"/>
              </w:rPr>
            </w:pPr>
          </w:p>
        </w:tc>
      </w:tr>
      <w:tr w:rsidR="000D797B" w14:paraId="3412334E" w14:textId="77777777" w:rsidTr="00DB77D0">
        <w:tc>
          <w:tcPr>
            <w:tcW w:w="1668" w:type="dxa"/>
            <w:shd w:val="clear" w:color="auto" w:fill="8DB3E2" w:themeFill="text2" w:themeFillTint="66"/>
            <w:vAlign w:val="center"/>
          </w:tcPr>
          <w:p w14:paraId="6082C504" w14:textId="77777777" w:rsidR="000D797B" w:rsidRPr="008E26CF" w:rsidRDefault="000D797B" w:rsidP="00DB77D0">
            <w:pPr>
              <w:jc w:val="center"/>
              <w:rPr>
                <w:rFonts w:ascii="Century Gothic" w:hAnsi="Century Gothic"/>
                <w:b/>
                <w:bCs/>
              </w:rPr>
            </w:pPr>
            <w:r w:rsidRPr="008E26CF">
              <w:rPr>
                <w:rFonts w:ascii="Century Gothic" w:hAnsi="Century Gothic"/>
                <w:b/>
                <w:bCs/>
              </w:rPr>
              <w:t>Year 4</w:t>
            </w:r>
          </w:p>
        </w:tc>
        <w:tc>
          <w:tcPr>
            <w:tcW w:w="6973" w:type="dxa"/>
            <w:gridSpan w:val="2"/>
            <w:vAlign w:val="center"/>
          </w:tcPr>
          <w:p w14:paraId="27B9B2B5" w14:textId="77777777" w:rsidR="007A00C6" w:rsidRDefault="007A00C6" w:rsidP="007A00C6">
            <w:pPr>
              <w:pStyle w:val="Default"/>
              <w:jc w:val="center"/>
              <w:rPr>
                <w:sz w:val="20"/>
                <w:szCs w:val="20"/>
              </w:rPr>
            </w:pPr>
            <w:r>
              <w:rPr>
                <w:sz w:val="20"/>
                <w:szCs w:val="20"/>
              </w:rPr>
              <w:t xml:space="preserve">Can appropriately use names and words from the areas they have studied in Year 4 as well as remembering a few names and words from previous study. </w:t>
            </w:r>
          </w:p>
          <w:p w14:paraId="19D94428" w14:textId="77777777" w:rsidR="000D797B" w:rsidRPr="00E651A5" w:rsidRDefault="000D797B" w:rsidP="00DB77D0">
            <w:pPr>
              <w:pStyle w:val="Default"/>
              <w:jc w:val="center"/>
              <w:rPr>
                <w:sz w:val="10"/>
                <w:szCs w:val="10"/>
              </w:rPr>
            </w:pPr>
          </w:p>
        </w:tc>
        <w:tc>
          <w:tcPr>
            <w:tcW w:w="6973" w:type="dxa"/>
            <w:gridSpan w:val="2"/>
            <w:vAlign w:val="center"/>
          </w:tcPr>
          <w:p w14:paraId="68F97F0E" w14:textId="77777777" w:rsidR="007A00C6" w:rsidRDefault="007A00C6" w:rsidP="007A00C6">
            <w:pPr>
              <w:pStyle w:val="Default"/>
              <w:jc w:val="center"/>
              <w:rPr>
                <w:sz w:val="20"/>
                <w:szCs w:val="20"/>
              </w:rPr>
            </w:pPr>
            <w:r>
              <w:rPr>
                <w:sz w:val="20"/>
                <w:szCs w:val="20"/>
              </w:rPr>
              <w:t xml:space="preserve">Can remember and apply a few words related to history in general as well as periods of history </w:t>
            </w:r>
          </w:p>
          <w:p w14:paraId="240D7A1B" w14:textId="3313CE2C" w:rsidR="000D797B" w:rsidRPr="00E651A5" w:rsidRDefault="000D797B" w:rsidP="00DB77D0">
            <w:pPr>
              <w:pStyle w:val="Default"/>
              <w:jc w:val="center"/>
              <w:rPr>
                <w:sz w:val="10"/>
                <w:szCs w:val="10"/>
              </w:rPr>
            </w:pPr>
          </w:p>
        </w:tc>
      </w:tr>
      <w:tr w:rsidR="000D797B" w14:paraId="0AABC27E" w14:textId="77777777" w:rsidTr="00DB77D0">
        <w:tc>
          <w:tcPr>
            <w:tcW w:w="1668" w:type="dxa"/>
            <w:shd w:val="clear" w:color="auto" w:fill="8DB3E2" w:themeFill="text2" w:themeFillTint="66"/>
            <w:vAlign w:val="center"/>
          </w:tcPr>
          <w:p w14:paraId="3946F47A" w14:textId="77777777" w:rsidR="000D797B" w:rsidRPr="008E26CF" w:rsidRDefault="000D797B" w:rsidP="00DB77D0">
            <w:pPr>
              <w:jc w:val="center"/>
              <w:rPr>
                <w:rFonts w:ascii="Century Gothic" w:hAnsi="Century Gothic"/>
                <w:b/>
                <w:bCs/>
              </w:rPr>
            </w:pPr>
            <w:r w:rsidRPr="008E26CF">
              <w:rPr>
                <w:rFonts w:ascii="Century Gothic" w:hAnsi="Century Gothic"/>
                <w:b/>
                <w:bCs/>
              </w:rPr>
              <w:t>Year 5</w:t>
            </w:r>
          </w:p>
        </w:tc>
        <w:tc>
          <w:tcPr>
            <w:tcW w:w="6973" w:type="dxa"/>
            <w:gridSpan w:val="2"/>
            <w:vAlign w:val="center"/>
          </w:tcPr>
          <w:p w14:paraId="023CBBC6" w14:textId="77777777" w:rsidR="00545A8F" w:rsidRDefault="00545A8F" w:rsidP="00545A8F">
            <w:pPr>
              <w:pStyle w:val="Default"/>
              <w:jc w:val="center"/>
              <w:rPr>
                <w:sz w:val="20"/>
                <w:szCs w:val="20"/>
              </w:rPr>
            </w:pPr>
            <w:r>
              <w:rPr>
                <w:sz w:val="20"/>
                <w:szCs w:val="20"/>
              </w:rPr>
              <w:t xml:space="preserve">Beginning to apply specialised vocabulary from the areas they have studied in Year 5 as well as their previous studies. </w:t>
            </w:r>
          </w:p>
          <w:p w14:paraId="0B1EAE5D" w14:textId="77777777" w:rsidR="000D797B" w:rsidRPr="00E651A5" w:rsidRDefault="000D797B" w:rsidP="00DB77D0">
            <w:pPr>
              <w:pStyle w:val="Default"/>
              <w:jc w:val="center"/>
              <w:rPr>
                <w:sz w:val="10"/>
                <w:szCs w:val="10"/>
              </w:rPr>
            </w:pPr>
          </w:p>
        </w:tc>
        <w:tc>
          <w:tcPr>
            <w:tcW w:w="6973" w:type="dxa"/>
            <w:gridSpan w:val="2"/>
            <w:vAlign w:val="center"/>
          </w:tcPr>
          <w:p w14:paraId="6F1BEE48" w14:textId="77777777" w:rsidR="00545A8F" w:rsidRDefault="00545A8F" w:rsidP="00545A8F">
            <w:pPr>
              <w:pStyle w:val="Default"/>
              <w:jc w:val="center"/>
              <w:rPr>
                <w:sz w:val="20"/>
                <w:szCs w:val="20"/>
              </w:rPr>
            </w:pPr>
            <w:r>
              <w:rPr>
                <w:sz w:val="20"/>
                <w:szCs w:val="20"/>
              </w:rPr>
              <w:t xml:space="preserve">Be able to apply and explain more words related to history in general as well as periods of history. </w:t>
            </w:r>
          </w:p>
          <w:p w14:paraId="1AECD4C8" w14:textId="6BB49E02" w:rsidR="000D797B" w:rsidRPr="00E651A5" w:rsidRDefault="000D797B" w:rsidP="00DB77D0">
            <w:pPr>
              <w:pStyle w:val="Default"/>
              <w:jc w:val="center"/>
              <w:rPr>
                <w:sz w:val="10"/>
                <w:szCs w:val="10"/>
              </w:rPr>
            </w:pPr>
          </w:p>
        </w:tc>
      </w:tr>
      <w:tr w:rsidR="000D797B" w14:paraId="3C27AC17" w14:textId="77777777" w:rsidTr="00DB77D0">
        <w:tc>
          <w:tcPr>
            <w:tcW w:w="1668" w:type="dxa"/>
            <w:shd w:val="clear" w:color="auto" w:fill="8DB3E2" w:themeFill="text2" w:themeFillTint="66"/>
            <w:vAlign w:val="center"/>
          </w:tcPr>
          <w:p w14:paraId="7A511A56" w14:textId="77777777" w:rsidR="000D797B" w:rsidRPr="008E26CF" w:rsidRDefault="000D797B" w:rsidP="00DB77D0">
            <w:pPr>
              <w:jc w:val="center"/>
              <w:rPr>
                <w:rFonts w:ascii="Century Gothic" w:hAnsi="Century Gothic"/>
                <w:b/>
                <w:bCs/>
              </w:rPr>
            </w:pPr>
            <w:r w:rsidRPr="008E26CF">
              <w:rPr>
                <w:rFonts w:ascii="Century Gothic" w:hAnsi="Century Gothic"/>
                <w:b/>
                <w:bCs/>
              </w:rPr>
              <w:t>Year 6</w:t>
            </w:r>
          </w:p>
        </w:tc>
        <w:tc>
          <w:tcPr>
            <w:tcW w:w="6973" w:type="dxa"/>
            <w:gridSpan w:val="2"/>
            <w:vAlign w:val="center"/>
          </w:tcPr>
          <w:p w14:paraId="361E6BF1" w14:textId="77777777" w:rsidR="00545A8F" w:rsidRDefault="00545A8F" w:rsidP="00545A8F">
            <w:pPr>
              <w:pStyle w:val="Default"/>
              <w:jc w:val="center"/>
              <w:rPr>
                <w:sz w:val="20"/>
                <w:szCs w:val="20"/>
              </w:rPr>
            </w:pPr>
            <w:r>
              <w:rPr>
                <w:sz w:val="20"/>
                <w:szCs w:val="20"/>
              </w:rPr>
              <w:t xml:space="preserve">Can confidently remember vocabulary from the areas they have studied over the years. </w:t>
            </w:r>
          </w:p>
          <w:p w14:paraId="4B71E6EB" w14:textId="77777777" w:rsidR="000D797B" w:rsidRPr="00E651A5" w:rsidRDefault="000D797B" w:rsidP="00DB77D0">
            <w:pPr>
              <w:pStyle w:val="Default"/>
              <w:jc w:val="center"/>
              <w:rPr>
                <w:sz w:val="10"/>
                <w:szCs w:val="10"/>
              </w:rPr>
            </w:pPr>
          </w:p>
        </w:tc>
        <w:tc>
          <w:tcPr>
            <w:tcW w:w="6973" w:type="dxa"/>
            <w:gridSpan w:val="2"/>
            <w:vAlign w:val="center"/>
          </w:tcPr>
          <w:p w14:paraId="7A17DCA8" w14:textId="77777777" w:rsidR="00545A8F" w:rsidRDefault="00545A8F" w:rsidP="00545A8F">
            <w:pPr>
              <w:pStyle w:val="Default"/>
              <w:jc w:val="center"/>
              <w:rPr>
                <w:sz w:val="20"/>
                <w:szCs w:val="20"/>
              </w:rPr>
            </w:pPr>
            <w:r>
              <w:rPr>
                <w:sz w:val="20"/>
                <w:szCs w:val="20"/>
              </w:rPr>
              <w:t xml:space="preserve">Can use vocabulary from other or previous areas of study in different contexts and constructively critique these choices. </w:t>
            </w:r>
          </w:p>
          <w:p w14:paraId="1BA24B19" w14:textId="4DD04EF5" w:rsidR="000D797B" w:rsidRPr="00E651A5" w:rsidRDefault="000D797B" w:rsidP="00DB77D0">
            <w:pPr>
              <w:pStyle w:val="Default"/>
              <w:jc w:val="center"/>
              <w:rPr>
                <w:sz w:val="10"/>
                <w:szCs w:val="10"/>
              </w:rPr>
            </w:pPr>
          </w:p>
        </w:tc>
      </w:tr>
    </w:tbl>
    <w:p w14:paraId="5901B610" w14:textId="6C791E3A" w:rsidR="00D0138C" w:rsidRDefault="00D0138C">
      <w:pPr>
        <w:rPr>
          <w:sz w:val="12"/>
          <w:szCs w:val="12"/>
        </w:rPr>
      </w:pPr>
    </w:p>
    <w:p w14:paraId="1579D2D8" w14:textId="7D9A5712" w:rsidR="00010567" w:rsidRDefault="00010567">
      <w:pPr>
        <w:rPr>
          <w:sz w:val="12"/>
          <w:szCs w:val="12"/>
        </w:rPr>
      </w:pPr>
    </w:p>
    <w:tbl>
      <w:tblPr>
        <w:tblStyle w:val="TableGrid"/>
        <w:tblpPr w:leftFromText="180" w:rightFromText="180" w:vertAnchor="text" w:horzAnchor="margin" w:tblpY="77"/>
        <w:tblW w:w="0" w:type="auto"/>
        <w:tblLook w:val="04A0" w:firstRow="1" w:lastRow="0" w:firstColumn="1" w:lastColumn="0" w:noHBand="0" w:noVBand="1"/>
      </w:tblPr>
      <w:tblGrid>
        <w:gridCol w:w="2602"/>
        <w:gridCol w:w="2602"/>
        <w:gridCol w:w="2603"/>
        <w:gridCol w:w="2602"/>
        <w:gridCol w:w="2602"/>
        <w:gridCol w:w="2603"/>
      </w:tblGrid>
      <w:tr w:rsidR="00010567" w14:paraId="2C1E9A05" w14:textId="77777777" w:rsidTr="00DB77D0">
        <w:tc>
          <w:tcPr>
            <w:tcW w:w="15614" w:type="dxa"/>
            <w:gridSpan w:val="6"/>
            <w:shd w:val="clear" w:color="auto" w:fill="8DB3E2" w:themeFill="text2" w:themeFillTint="66"/>
          </w:tcPr>
          <w:p w14:paraId="3D958510" w14:textId="775FDE72" w:rsidR="00010567" w:rsidRPr="008E26CF" w:rsidRDefault="000D797B" w:rsidP="00DB77D0">
            <w:pPr>
              <w:jc w:val="center"/>
              <w:rPr>
                <w:rFonts w:ascii="Century Gothic" w:hAnsi="Century Gothic"/>
                <w:b/>
                <w:bCs/>
              </w:rPr>
            </w:pPr>
            <w:r>
              <w:rPr>
                <w:rFonts w:ascii="Century Gothic" w:hAnsi="Century Gothic"/>
                <w:b/>
                <w:bCs/>
              </w:rPr>
              <w:t>Skills Overview</w:t>
            </w:r>
          </w:p>
        </w:tc>
      </w:tr>
      <w:tr w:rsidR="00545A8F" w14:paraId="7C02E074" w14:textId="77777777" w:rsidTr="00545A8F">
        <w:tc>
          <w:tcPr>
            <w:tcW w:w="2602" w:type="dxa"/>
            <w:shd w:val="clear" w:color="auto" w:fill="8DB3E2" w:themeFill="text2" w:themeFillTint="66"/>
          </w:tcPr>
          <w:p w14:paraId="4CB965E8" w14:textId="0F8CAB22" w:rsidR="00545A8F" w:rsidRDefault="00545A8F" w:rsidP="00DB77D0">
            <w:pPr>
              <w:jc w:val="center"/>
              <w:rPr>
                <w:rFonts w:ascii="Century Gothic" w:hAnsi="Century Gothic"/>
                <w:b/>
                <w:bCs/>
              </w:rPr>
            </w:pPr>
            <w:r w:rsidRPr="00AC223E">
              <w:rPr>
                <w:rFonts w:ascii="Century Gothic" w:hAnsi="Century Gothic"/>
                <w:b/>
                <w:bCs/>
              </w:rPr>
              <w:t>Year 1</w:t>
            </w:r>
          </w:p>
        </w:tc>
        <w:tc>
          <w:tcPr>
            <w:tcW w:w="2602" w:type="dxa"/>
            <w:shd w:val="clear" w:color="auto" w:fill="8DB3E2" w:themeFill="text2" w:themeFillTint="66"/>
          </w:tcPr>
          <w:p w14:paraId="7F87593B" w14:textId="71938D68" w:rsidR="00545A8F" w:rsidRDefault="00545A8F" w:rsidP="00DB77D0">
            <w:pPr>
              <w:jc w:val="center"/>
              <w:rPr>
                <w:rFonts w:ascii="Century Gothic" w:hAnsi="Century Gothic"/>
                <w:b/>
                <w:bCs/>
              </w:rPr>
            </w:pPr>
            <w:r>
              <w:rPr>
                <w:rFonts w:ascii="Century Gothic" w:hAnsi="Century Gothic"/>
                <w:b/>
                <w:bCs/>
              </w:rPr>
              <w:t>Year 2</w:t>
            </w:r>
          </w:p>
        </w:tc>
        <w:tc>
          <w:tcPr>
            <w:tcW w:w="2603" w:type="dxa"/>
            <w:shd w:val="clear" w:color="auto" w:fill="8DB3E2" w:themeFill="text2" w:themeFillTint="66"/>
          </w:tcPr>
          <w:p w14:paraId="0677387A" w14:textId="0AFB7658" w:rsidR="00545A8F" w:rsidRDefault="00545A8F" w:rsidP="00DB77D0">
            <w:pPr>
              <w:jc w:val="center"/>
              <w:rPr>
                <w:rFonts w:ascii="Century Gothic" w:hAnsi="Century Gothic"/>
                <w:b/>
                <w:bCs/>
              </w:rPr>
            </w:pPr>
            <w:r>
              <w:rPr>
                <w:rFonts w:ascii="Century Gothic" w:hAnsi="Century Gothic"/>
                <w:b/>
                <w:bCs/>
              </w:rPr>
              <w:t>Year 3</w:t>
            </w:r>
          </w:p>
        </w:tc>
        <w:tc>
          <w:tcPr>
            <w:tcW w:w="2602" w:type="dxa"/>
            <w:shd w:val="clear" w:color="auto" w:fill="8DB3E2" w:themeFill="text2" w:themeFillTint="66"/>
          </w:tcPr>
          <w:p w14:paraId="26BE6688" w14:textId="49C34093" w:rsidR="00545A8F" w:rsidRDefault="00545A8F" w:rsidP="00DB77D0">
            <w:pPr>
              <w:jc w:val="center"/>
              <w:rPr>
                <w:rFonts w:ascii="Century Gothic" w:hAnsi="Century Gothic"/>
                <w:b/>
                <w:bCs/>
              </w:rPr>
            </w:pPr>
            <w:r>
              <w:rPr>
                <w:rFonts w:ascii="Century Gothic" w:hAnsi="Century Gothic"/>
                <w:b/>
                <w:bCs/>
              </w:rPr>
              <w:t>Year 4</w:t>
            </w:r>
          </w:p>
        </w:tc>
        <w:tc>
          <w:tcPr>
            <w:tcW w:w="2602" w:type="dxa"/>
            <w:shd w:val="clear" w:color="auto" w:fill="8DB3E2" w:themeFill="text2" w:themeFillTint="66"/>
          </w:tcPr>
          <w:p w14:paraId="71702A72" w14:textId="390F3CD3" w:rsidR="00545A8F" w:rsidRDefault="00545A8F" w:rsidP="00DB77D0">
            <w:pPr>
              <w:jc w:val="center"/>
              <w:rPr>
                <w:rFonts w:ascii="Century Gothic" w:hAnsi="Century Gothic"/>
                <w:b/>
                <w:bCs/>
              </w:rPr>
            </w:pPr>
            <w:r>
              <w:rPr>
                <w:rFonts w:ascii="Century Gothic" w:hAnsi="Century Gothic"/>
                <w:b/>
                <w:bCs/>
              </w:rPr>
              <w:t>Year 5</w:t>
            </w:r>
          </w:p>
        </w:tc>
        <w:tc>
          <w:tcPr>
            <w:tcW w:w="2603" w:type="dxa"/>
            <w:shd w:val="clear" w:color="auto" w:fill="8DB3E2" w:themeFill="text2" w:themeFillTint="66"/>
          </w:tcPr>
          <w:p w14:paraId="1DA5C853" w14:textId="33D28614" w:rsidR="00545A8F" w:rsidRDefault="00545A8F" w:rsidP="00DB77D0">
            <w:pPr>
              <w:jc w:val="center"/>
              <w:rPr>
                <w:rFonts w:ascii="Century Gothic" w:hAnsi="Century Gothic"/>
                <w:b/>
                <w:bCs/>
              </w:rPr>
            </w:pPr>
            <w:r>
              <w:rPr>
                <w:rFonts w:ascii="Century Gothic" w:hAnsi="Century Gothic"/>
                <w:b/>
                <w:bCs/>
              </w:rPr>
              <w:t>Year 6</w:t>
            </w:r>
          </w:p>
        </w:tc>
      </w:tr>
      <w:tr w:rsidR="009061FA" w14:paraId="555157E0" w14:textId="77777777" w:rsidTr="008B64ED">
        <w:tc>
          <w:tcPr>
            <w:tcW w:w="2602" w:type="dxa"/>
            <w:shd w:val="clear" w:color="auto" w:fill="auto"/>
            <w:vAlign w:val="center"/>
          </w:tcPr>
          <w:p w14:paraId="4D58405D" w14:textId="77777777" w:rsidR="009061FA" w:rsidRDefault="009061FA" w:rsidP="009061FA">
            <w:pPr>
              <w:pStyle w:val="Default"/>
              <w:jc w:val="center"/>
              <w:rPr>
                <w:sz w:val="20"/>
                <w:szCs w:val="20"/>
              </w:rPr>
            </w:pPr>
            <w:r>
              <w:rPr>
                <w:sz w:val="20"/>
                <w:szCs w:val="20"/>
              </w:rPr>
              <w:t xml:space="preserve">Recognise </w:t>
            </w:r>
          </w:p>
          <w:p w14:paraId="5DCBD649" w14:textId="77777777" w:rsidR="009061FA" w:rsidRDefault="009061FA" w:rsidP="00545A8F">
            <w:pPr>
              <w:pStyle w:val="Default"/>
              <w:jc w:val="center"/>
              <w:rPr>
                <w:sz w:val="20"/>
                <w:szCs w:val="20"/>
              </w:rPr>
            </w:pPr>
          </w:p>
        </w:tc>
        <w:tc>
          <w:tcPr>
            <w:tcW w:w="2602" w:type="dxa"/>
            <w:shd w:val="clear" w:color="auto" w:fill="auto"/>
            <w:vAlign w:val="center"/>
          </w:tcPr>
          <w:p w14:paraId="54E1557A" w14:textId="77777777" w:rsidR="009061FA" w:rsidRDefault="009061FA" w:rsidP="009061FA">
            <w:pPr>
              <w:pStyle w:val="Default"/>
              <w:jc w:val="center"/>
              <w:rPr>
                <w:sz w:val="20"/>
                <w:szCs w:val="20"/>
              </w:rPr>
            </w:pPr>
            <w:r>
              <w:rPr>
                <w:sz w:val="20"/>
                <w:szCs w:val="20"/>
              </w:rPr>
              <w:t xml:space="preserve">Observe (Identify and describe) </w:t>
            </w:r>
          </w:p>
          <w:p w14:paraId="69294B31" w14:textId="77777777" w:rsidR="00C62508" w:rsidRDefault="00C62508" w:rsidP="009061FA">
            <w:pPr>
              <w:pStyle w:val="Default"/>
              <w:jc w:val="center"/>
              <w:rPr>
                <w:sz w:val="20"/>
                <w:szCs w:val="20"/>
              </w:rPr>
            </w:pPr>
          </w:p>
          <w:p w14:paraId="63991B19" w14:textId="77777777" w:rsidR="009061FA" w:rsidRDefault="009061FA" w:rsidP="009061FA">
            <w:pPr>
              <w:pStyle w:val="Default"/>
              <w:jc w:val="center"/>
              <w:rPr>
                <w:sz w:val="20"/>
                <w:szCs w:val="20"/>
              </w:rPr>
            </w:pPr>
            <w:r>
              <w:rPr>
                <w:sz w:val="20"/>
                <w:szCs w:val="20"/>
              </w:rPr>
              <w:t xml:space="preserve">Sequence </w:t>
            </w:r>
          </w:p>
          <w:p w14:paraId="703693DA" w14:textId="77777777" w:rsidR="00C62508" w:rsidRDefault="00C62508" w:rsidP="009061FA">
            <w:pPr>
              <w:pStyle w:val="Default"/>
              <w:jc w:val="center"/>
              <w:rPr>
                <w:sz w:val="20"/>
                <w:szCs w:val="20"/>
              </w:rPr>
            </w:pPr>
          </w:p>
          <w:p w14:paraId="6FE88B6E" w14:textId="03B1744A" w:rsidR="009061FA" w:rsidRDefault="009061FA" w:rsidP="009061FA">
            <w:pPr>
              <w:pStyle w:val="Default"/>
              <w:jc w:val="center"/>
              <w:rPr>
                <w:sz w:val="20"/>
                <w:szCs w:val="20"/>
              </w:rPr>
            </w:pPr>
            <w:r>
              <w:rPr>
                <w:sz w:val="20"/>
                <w:szCs w:val="20"/>
              </w:rPr>
              <w:t>Compare and Contrast</w:t>
            </w:r>
          </w:p>
        </w:tc>
        <w:tc>
          <w:tcPr>
            <w:tcW w:w="2603" w:type="dxa"/>
            <w:shd w:val="clear" w:color="auto" w:fill="auto"/>
            <w:vAlign w:val="center"/>
          </w:tcPr>
          <w:p w14:paraId="0C4CF2BC" w14:textId="77777777" w:rsidR="009061FA" w:rsidRDefault="009061FA" w:rsidP="009061FA">
            <w:pPr>
              <w:pStyle w:val="Default"/>
              <w:jc w:val="center"/>
              <w:rPr>
                <w:sz w:val="20"/>
                <w:szCs w:val="20"/>
              </w:rPr>
            </w:pPr>
            <w:r>
              <w:rPr>
                <w:sz w:val="20"/>
                <w:szCs w:val="20"/>
              </w:rPr>
              <w:t xml:space="preserve">Observe (categorise </w:t>
            </w:r>
          </w:p>
          <w:p w14:paraId="7F08DD1A" w14:textId="70983FFC" w:rsidR="009061FA" w:rsidRDefault="009061FA" w:rsidP="009061FA">
            <w:pPr>
              <w:pStyle w:val="Default"/>
              <w:jc w:val="center"/>
              <w:rPr>
                <w:sz w:val="20"/>
                <w:szCs w:val="20"/>
              </w:rPr>
            </w:pPr>
            <w:r>
              <w:rPr>
                <w:sz w:val="20"/>
                <w:szCs w:val="20"/>
              </w:rPr>
              <w:t xml:space="preserve">and classify) </w:t>
            </w:r>
          </w:p>
          <w:p w14:paraId="1BDB97EA" w14:textId="77777777" w:rsidR="00C62508" w:rsidRDefault="00C62508" w:rsidP="009061FA">
            <w:pPr>
              <w:pStyle w:val="Default"/>
              <w:jc w:val="center"/>
              <w:rPr>
                <w:sz w:val="20"/>
                <w:szCs w:val="20"/>
              </w:rPr>
            </w:pPr>
          </w:p>
          <w:p w14:paraId="4D3DDF18" w14:textId="77777777" w:rsidR="00C62508" w:rsidRDefault="009061FA" w:rsidP="009061FA">
            <w:pPr>
              <w:pStyle w:val="Default"/>
              <w:jc w:val="center"/>
              <w:rPr>
                <w:sz w:val="20"/>
                <w:szCs w:val="20"/>
              </w:rPr>
            </w:pPr>
            <w:r>
              <w:rPr>
                <w:sz w:val="20"/>
                <w:szCs w:val="20"/>
              </w:rPr>
              <w:t>Select</w:t>
            </w:r>
          </w:p>
          <w:p w14:paraId="1217213D" w14:textId="59A46E97" w:rsidR="009061FA" w:rsidRDefault="009061FA" w:rsidP="009061FA">
            <w:pPr>
              <w:pStyle w:val="Default"/>
              <w:jc w:val="center"/>
              <w:rPr>
                <w:sz w:val="20"/>
                <w:szCs w:val="20"/>
              </w:rPr>
            </w:pPr>
            <w:r>
              <w:rPr>
                <w:sz w:val="20"/>
                <w:szCs w:val="20"/>
              </w:rPr>
              <w:t xml:space="preserve"> </w:t>
            </w:r>
          </w:p>
          <w:p w14:paraId="1C62DF21" w14:textId="525FBF1A" w:rsidR="009061FA" w:rsidRDefault="009061FA" w:rsidP="009061FA">
            <w:pPr>
              <w:pStyle w:val="Default"/>
              <w:jc w:val="center"/>
              <w:rPr>
                <w:sz w:val="20"/>
                <w:szCs w:val="20"/>
              </w:rPr>
            </w:pPr>
            <w:r>
              <w:rPr>
                <w:sz w:val="20"/>
                <w:szCs w:val="20"/>
              </w:rPr>
              <w:t xml:space="preserve">Recall </w:t>
            </w:r>
          </w:p>
          <w:p w14:paraId="3E333325" w14:textId="77777777" w:rsidR="00C62508" w:rsidRDefault="00C62508" w:rsidP="009061FA">
            <w:pPr>
              <w:pStyle w:val="Default"/>
              <w:jc w:val="center"/>
              <w:rPr>
                <w:sz w:val="20"/>
                <w:szCs w:val="20"/>
              </w:rPr>
            </w:pPr>
          </w:p>
          <w:p w14:paraId="1816B0C9" w14:textId="77777777" w:rsidR="009061FA" w:rsidRDefault="009061FA" w:rsidP="009061FA">
            <w:pPr>
              <w:pStyle w:val="Default"/>
              <w:jc w:val="center"/>
              <w:rPr>
                <w:sz w:val="20"/>
                <w:szCs w:val="20"/>
              </w:rPr>
            </w:pPr>
            <w:r>
              <w:rPr>
                <w:sz w:val="20"/>
                <w:szCs w:val="20"/>
              </w:rPr>
              <w:t xml:space="preserve">Speculate </w:t>
            </w:r>
          </w:p>
          <w:p w14:paraId="14336CA7" w14:textId="77777777" w:rsidR="00C62508" w:rsidRDefault="00C62508" w:rsidP="009061FA">
            <w:pPr>
              <w:pStyle w:val="Default"/>
              <w:jc w:val="center"/>
              <w:rPr>
                <w:sz w:val="20"/>
                <w:szCs w:val="20"/>
              </w:rPr>
            </w:pPr>
          </w:p>
          <w:p w14:paraId="4739DDCB" w14:textId="3988C08C" w:rsidR="009061FA" w:rsidRDefault="009061FA" w:rsidP="009061FA">
            <w:pPr>
              <w:pStyle w:val="Default"/>
              <w:jc w:val="center"/>
              <w:rPr>
                <w:sz w:val="20"/>
                <w:szCs w:val="20"/>
              </w:rPr>
            </w:pPr>
            <w:r>
              <w:rPr>
                <w:sz w:val="20"/>
                <w:szCs w:val="20"/>
              </w:rPr>
              <w:t>Summarise (one source)</w:t>
            </w:r>
          </w:p>
        </w:tc>
        <w:tc>
          <w:tcPr>
            <w:tcW w:w="2602" w:type="dxa"/>
            <w:shd w:val="clear" w:color="auto" w:fill="auto"/>
            <w:vAlign w:val="center"/>
          </w:tcPr>
          <w:p w14:paraId="0F8A93C5" w14:textId="77777777" w:rsidR="009061FA" w:rsidRDefault="009061FA" w:rsidP="009061FA">
            <w:pPr>
              <w:pStyle w:val="Default"/>
              <w:jc w:val="center"/>
              <w:rPr>
                <w:sz w:val="20"/>
                <w:szCs w:val="20"/>
              </w:rPr>
            </w:pPr>
            <w:r>
              <w:rPr>
                <w:sz w:val="20"/>
                <w:szCs w:val="20"/>
              </w:rPr>
              <w:t xml:space="preserve">Synthesise (combine two or more sources and summarise) </w:t>
            </w:r>
          </w:p>
          <w:p w14:paraId="13DBF553" w14:textId="77777777" w:rsidR="00C62508" w:rsidRDefault="00C62508" w:rsidP="009061FA">
            <w:pPr>
              <w:pStyle w:val="Default"/>
              <w:jc w:val="center"/>
              <w:rPr>
                <w:sz w:val="20"/>
                <w:szCs w:val="20"/>
              </w:rPr>
            </w:pPr>
          </w:p>
          <w:p w14:paraId="5253AA75" w14:textId="77777777" w:rsidR="009061FA" w:rsidRDefault="009061FA" w:rsidP="009061FA">
            <w:pPr>
              <w:pStyle w:val="Default"/>
              <w:jc w:val="center"/>
              <w:rPr>
                <w:sz w:val="20"/>
                <w:szCs w:val="20"/>
              </w:rPr>
            </w:pPr>
            <w:r>
              <w:rPr>
                <w:sz w:val="20"/>
                <w:szCs w:val="20"/>
              </w:rPr>
              <w:t xml:space="preserve">Demonstrate understanding (explain and reason) </w:t>
            </w:r>
          </w:p>
          <w:p w14:paraId="785F1C88" w14:textId="77777777" w:rsidR="00C62508" w:rsidRDefault="00C62508" w:rsidP="009061FA">
            <w:pPr>
              <w:pStyle w:val="Default"/>
              <w:jc w:val="center"/>
              <w:rPr>
                <w:sz w:val="20"/>
                <w:szCs w:val="20"/>
              </w:rPr>
            </w:pPr>
          </w:p>
          <w:p w14:paraId="11FE7EB4" w14:textId="6EBF25B0" w:rsidR="009061FA" w:rsidRDefault="009061FA" w:rsidP="009061FA">
            <w:pPr>
              <w:pStyle w:val="Default"/>
              <w:jc w:val="center"/>
              <w:rPr>
                <w:sz w:val="20"/>
                <w:szCs w:val="20"/>
              </w:rPr>
            </w:pPr>
            <w:r>
              <w:rPr>
                <w:sz w:val="20"/>
                <w:szCs w:val="20"/>
              </w:rPr>
              <w:t>Apply</w:t>
            </w:r>
          </w:p>
        </w:tc>
        <w:tc>
          <w:tcPr>
            <w:tcW w:w="2602" w:type="dxa"/>
            <w:shd w:val="clear" w:color="auto" w:fill="auto"/>
            <w:vAlign w:val="center"/>
          </w:tcPr>
          <w:p w14:paraId="108475A5" w14:textId="77777777" w:rsidR="009061FA" w:rsidRDefault="009061FA" w:rsidP="009061FA">
            <w:pPr>
              <w:pStyle w:val="Default"/>
              <w:jc w:val="center"/>
              <w:rPr>
                <w:sz w:val="20"/>
                <w:szCs w:val="20"/>
              </w:rPr>
            </w:pPr>
            <w:r>
              <w:rPr>
                <w:sz w:val="20"/>
                <w:szCs w:val="20"/>
              </w:rPr>
              <w:t xml:space="preserve">Empathise </w:t>
            </w:r>
          </w:p>
          <w:p w14:paraId="73D69420" w14:textId="77777777" w:rsidR="00C62508" w:rsidRDefault="00C62508" w:rsidP="009061FA">
            <w:pPr>
              <w:pStyle w:val="Default"/>
              <w:jc w:val="center"/>
              <w:rPr>
                <w:sz w:val="20"/>
                <w:szCs w:val="20"/>
              </w:rPr>
            </w:pPr>
          </w:p>
          <w:p w14:paraId="44A1EAE5" w14:textId="77777777" w:rsidR="009061FA" w:rsidRDefault="009061FA" w:rsidP="009061FA">
            <w:pPr>
              <w:pStyle w:val="Default"/>
              <w:jc w:val="center"/>
              <w:rPr>
                <w:sz w:val="20"/>
                <w:szCs w:val="20"/>
              </w:rPr>
            </w:pPr>
            <w:r>
              <w:rPr>
                <w:sz w:val="20"/>
                <w:szCs w:val="20"/>
              </w:rPr>
              <w:t xml:space="preserve">Reach Informed Conclusions </w:t>
            </w:r>
          </w:p>
          <w:p w14:paraId="09FD8019" w14:textId="77777777" w:rsidR="00C62508" w:rsidRDefault="00C62508" w:rsidP="009061FA">
            <w:pPr>
              <w:pStyle w:val="Default"/>
              <w:jc w:val="center"/>
              <w:rPr>
                <w:sz w:val="20"/>
                <w:szCs w:val="20"/>
              </w:rPr>
            </w:pPr>
          </w:p>
          <w:p w14:paraId="12BD36A0" w14:textId="77777777" w:rsidR="009061FA" w:rsidRDefault="009061FA" w:rsidP="009061FA">
            <w:pPr>
              <w:pStyle w:val="Default"/>
              <w:jc w:val="center"/>
              <w:rPr>
                <w:sz w:val="20"/>
                <w:szCs w:val="20"/>
              </w:rPr>
            </w:pPr>
            <w:r>
              <w:rPr>
                <w:sz w:val="20"/>
                <w:szCs w:val="20"/>
              </w:rPr>
              <w:t xml:space="preserve">Make reasoned Judgements </w:t>
            </w:r>
          </w:p>
          <w:p w14:paraId="5D27E4EB" w14:textId="77777777" w:rsidR="00C62508" w:rsidRDefault="00C62508" w:rsidP="009061FA">
            <w:pPr>
              <w:pStyle w:val="Default"/>
              <w:jc w:val="center"/>
              <w:rPr>
                <w:sz w:val="20"/>
                <w:szCs w:val="20"/>
              </w:rPr>
            </w:pPr>
          </w:p>
          <w:p w14:paraId="6B4F7D94" w14:textId="7FE54D05" w:rsidR="009061FA" w:rsidRDefault="009061FA" w:rsidP="009061FA">
            <w:pPr>
              <w:pStyle w:val="Default"/>
              <w:jc w:val="center"/>
              <w:rPr>
                <w:sz w:val="20"/>
                <w:szCs w:val="20"/>
              </w:rPr>
            </w:pPr>
            <w:r>
              <w:rPr>
                <w:sz w:val="20"/>
                <w:szCs w:val="20"/>
              </w:rPr>
              <w:t>Justify</w:t>
            </w:r>
          </w:p>
        </w:tc>
        <w:tc>
          <w:tcPr>
            <w:tcW w:w="2603" w:type="dxa"/>
            <w:shd w:val="clear" w:color="auto" w:fill="auto"/>
            <w:vAlign w:val="center"/>
          </w:tcPr>
          <w:p w14:paraId="62726F83" w14:textId="77777777" w:rsidR="009061FA" w:rsidRDefault="009061FA" w:rsidP="009061FA">
            <w:pPr>
              <w:pStyle w:val="Default"/>
              <w:jc w:val="center"/>
              <w:rPr>
                <w:sz w:val="20"/>
                <w:szCs w:val="20"/>
              </w:rPr>
            </w:pPr>
            <w:r>
              <w:rPr>
                <w:sz w:val="20"/>
                <w:szCs w:val="20"/>
              </w:rPr>
              <w:t xml:space="preserve">Evaluate </w:t>
            </w:r>
          </w:p>
          <w:p w14:paraId="5E860128" w14:textId="77777777" w:rsidR="00C62508" w:rsidRDefault="00C62508" w:rsidP="009061FA">
            <w:pPr>
              <w:pStyle w:val="Default"/>
              <w:jc w:val="center"/>
              <w:rPr>
                <w:sz w:val="20"/>
                <w:szCs w:val="20"/>
              </w:rPr>
            </w:pPr>
          </w:p>
          <w:p w14:paraId="5B2CDD6A" w14:textId="77777777" w:rsidR="009061FA" w:rsidRDefault="009061FA" w:rsidP="009061FA">
            <w:pPr>
              <w:pStyle w:val="Default"/>
              <w:jc w:val="center"/>
              <w:rPr>
                <w:sz w:val="20"/>
                <w:szCs w:val="20"/>
              </w:rPr>
            </w:pPr>
            <w:r>
              <w:rPr>
                <w:sz w:val="20"/>
                <w:szCs w:val="20"/>
              </w:rPr>
              <w:t xml:space="preserve">Critique </w:t>
            </w:r>
          </w:p>
          <w:p w14:paraId="55E74A0D" w14:textId="77777777" w:rsidR="00C62508" w:rsidRDefault="00C62508" w:rsidP="009061FA">
            <w:pPr>
              <w:pStyle w:val="Default"/>
              <w:jc w:val="center"/>
              <w:rPr>
                <w:sz w:val="20"/>
                <w:szCs w:val="20"/>
              </w:rPr>
            </w:pPr>
          </w:p>
          <w:p w14:paraId="63E7F93C" w14:textId="633709C4" w:rsidR="009061FA" w:rsidRDefault="009061FA" w:rsidP="009061FA">
            <w:pPr>
              <w:pStyle w:val="Default"/>
              <w:jc w:val="center"/>
              <w:rPr>
                <w:sz w:val="20"/>
                <w:szCs w:val="20"/>
              </w:rPr>
            </w:pPr>
            <w:r>
              <w:rPr>
                <w:sz w:val="20"/>
                <w:szCs w:val="20"/>
              </w:rPr>
              <w:t>Hypothesise</w:t>
            </w:r>
          </w:p>
        </w:tc>
      </w:tr>
    </w:tbl>
    <w:p w14:paraId="7000AED6" w14:textId="6CFAE4B5" w:rsidR="00010567" w:rsidRDefault="00010567">
      <w:pPr>
        <w:rPr>
          <w:sz w:val="12"/>
          <w:szCs w:val="12"/>
        </w:rPr>
      </w:pPr>
    </w:p>
    <w:p w14:paraId="78E9E7E6" w14:textId="40725366" w:rsidR="00010567" w:rsidRDefault="00010567">
      <w:pPr>
        <w:rPr>
          <w:sz w:val="12"/>
          <w:szCs w:val="12"/>
        </w:rPr>
      </w:pPr>
    </w:p>
    <w:p w14:paraId="7CF638CF" w14:textId="7C60E887" w:rsidR="00010567" w:rsidRDefault="00010567">
      <w:pPr>
        <w:rPr>
          <w:sz w:val="12"/>
          <w:szCs w:val="12"/>
        </w:rPr>
      </w:pPr>
    </w:p>
    <w:p w14:paraId="2CC581C0" w14:textId="300F5C39" w:rsidR="00010567" w:rsidRDefault="00010567">
      <w:pPr>
        <w:rPr>
          <w:sz w:val="12"/>
          <w:szCs w:val="12"/>
        </w:rPr>
      </w:pPr>
    </w:p>
    <w:p w14:paraId="5851B665" w14:textId="51CF29AA" w:rsidR="00010567" w:rsidRDefault="00010567">
      <w:pPr>
        <w:rPr>
          <w:sz w:val="12"/>
          <w:szCs w:val="12"/>
        </w:rPr>
      </w:pPr>
    </w:p>
    <w:p w14:paraId="137E4AF5" w14:textId="47F8BACE" w:rsidR="00010567" w:rsidRDefault="00010567">
      <w:pPr>
        <w:rPr>
          <w:sz w:val="12"/>
          <w:szCs w:val="12"/>
        </w:rPr>
      </w:pPr>
    </w:p>
    <w:p w14:paraId="4D8251A6" w14:textId="77777777" w:rsidR="00010567" w:rsidRPr="00E651A5" w:rsidRDefault="00010567">
      <w:pPr>
        <w:rPr>
          <w:sz w:val="12"/>
          <w:szCs w:val="12"/>
        </w:rPr>
      </w:pPr>
    </w:p>
    <w:sectPr w:rsidR="00010567" w:rsidRPr="00E651A5" w:rsidSect="00216FA4">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7C3EF" w14:textId="77777777" w:rsidR="008B64ED" w:rsidRDefault="008B64ED" w:rsidP="00216FA4">
      <w:pPr>
        <w:spacing w:after="0" w:line="240" w:lineRule="auto"/>
      </w:pPr>
      <w:r>
        <w:separator/>
      </w:r>
    </w:p>
  </w:endnote>
  <w:endnote w:type="continuationSeparator" w:id="0">
    <w:p w14:paraId="5A0B901D" w14:textId="77777777" w:rsidR="008B64ED" w:rsidRDefault="008B64ED" w:rsidP="00216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FAC70" w14:textId="77777777" w:rsidR="00AC646E" w:rsidRDefault="00AC64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942320"/>
      <w:docPartObj>
        <w:docPartGallery w:val="Page Numbers (Bottom of Page)"/>
        <w:docPartUnique/>
      </w:docPartObj>
    </w:sdtPr>
    <w:sdtEndPr>
      <w:rPr>
        <w:noProof/>
      </w:rPr>
    </w:sdtEndPr>
    <w:sdtContent>
      <w:p w14:paraId="5E2CEEE2" w14:textId="77777777" w:rsidR="008B64ED" w:rsidRDefault="008B64ED">
        <w:pPr>
          <w:pStyle w:val="Footer"/>
          <w:jc w:val="center"/>
        </w:pPr>
        <w:r>
          <w:fldChar w:fldCharType="begin"/>
        </w:r>
        <w:r>
          <w:instrText xml:space="preserve"> PAGE   \* MERGEFORMAT </w:instrText>
        </w:r>
        <w:r>
          <w:fldChar w:fldCharType="separate"/>
        </w:r>
        <w:r w:rsidR="00AC646E">
          <w:rPr>
            <w:noProof/>
          </w:rPr>
          <w:t>1</w:t>
        </w:r>
        <w:r>
          <w:rPr>
            <w:noProof/>
          </w:rPr>
          <w:fldChar w:fldCharType="end"/>
        </w:r>
      </w:p>
    </w:sdtContent>
  </w:sdt>
  <w:p w14:paraId="7CD543E4" w14:textId="77777777" w:rsidR="008B64ED" w:rsidRDefault="008B64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ECDC9" w14:textId="77777777" w:rsidR="00AC646E" w:rsidRDefault="00AC6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25722" w14:textId="77777777" w:rsidR="008B64ED" w:rsidRDefault="008B64ED" w:rsidP="00216FA4">
      <w:pPr>
        <w:spacing w:after="0" w:line="240" w:lineRule="auto"/>
      </w:pPr>
      <w:r>
        <w:separator/>
      </w:r>
    </w:p>
  </w:footnote>
  <w:footnote w:type="continuationSeparator" w:id="0">
    <w:p w14:paraId="32AF6382" w14:textId="77777777" w:rsidR="008B64ED" w:rsidRDefault="008B64ED" w:rsidP="00216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B1F65" w14:textId="77777777" w:rsidR="00AC646E" w:rsidRDefault="00AC6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97A0B" w14:textId="77777777" w:rsidR="008B64ED" w:rsidRPr="00216FA4" w:rsidRDefault="008B64ED">
    <w:pPr>
      <w:pStyle w:val="Header"/>
      <w:rPr>
        <w:rFonts w:ascii="Century Gothic" w:hAnsi="Century Gothic"/>
        <w:b/>
        <w:bCs/>
        <w:sz w:val="28"/>
        <w:szCs w:val="28"/>
      </w:rPr>
    </w:pPr>
    <w:r w:rsidRPr="00216FA4">
      <w:rPr>
        <w:rFonts w:ascii="Century Gothic" w:hAnsi="Century Gothic"/>
        <w:b/>
        <w:bCs/>
        <w:noProof/>
        <w:sz w:val="28"/>
        <w:szCs w:val="28"/>
        <w:lang w:eastAsia="en-GB"/>
      </w:rPr>
      <w:drawing>
        <wp:anchor distT="0" distB="0" distL="114300" distR="114300" simplePos="0" relativeHeight="251660800" behindDoc="0" locked="0" layoutInCell="1" allowOverlap="1" wp14:anchorId="42391497" wp14:editId="22D7B09C">
          <wp:simplePos x="0" y="0"/>
          <wp:positionH relativeFrom="column">
            <wp:posOffset>9267825</wp:posOffset>
          </wp:positionH>
          <wp:positionV relativeFrom="paragraph">
            <wp:posOffset>-297180</wp:posOffset>
          </wp:positionV>
          <wp:extent cx="570230" cy="6477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230" cy="6477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216FA4">
      <w:rPr>
        <w:rFonts w:ascii="Century Gothic" w:hAnsi="Century Gothic"/>
        <w:b/>
        <w:bCs/>
        <w:sz w:val="28"/>
        <w:szCs w:val="28"/>
      </w:rPr>
      <w:t>Eastlea</w:t>
    </w:r>
    <w:proofErr w:type="spellEnd"/>
    <w:r w:rsidRPr="00216FA4">
      <w:rPr>
        <w:rFonts w:ascii="Century Gothic" w:hAnsi="Century Gothic"/>
        <w:b/>
        <w:bCs/>
        <w:sz w:val="28"/>
        <w:szCs w:val="28"/>
      </w:rPr>
      <w:t xml:space="preserve"> Primary Subject Progression Grid</w:t>
    </w:r>
  </w:p>
  <w:p w14:paraId="1C8BB9DC" w14:textId="6F227DDF" w:rsidR="008B64ED" w:rsidRPr="00216FA4" w:rsidRDefault="008B64ED">
    <w:pPr>
      <w:pStyle w:val="Header"/>
      <w:rPr>
        <w:rFonts w:ascii="Century Gothic" w:hAnsi="Century Gothic"/>
        <w:sz w:val="28"/>
        <w:szCs w:val="28"/>
      </w:rPr>
    </w:pPr>
    <w:proofErr w:type="gramStart"/>
    <w:r w:rsidRPr="00216FA4">
      <w:rPr>
        <w:rFonts w:ascii="Century Gothic" w:hAnsi="Century Gothic"/>
        <w:sz w:val="28"/>
        <w:szCs w:val="28"/>
      </w:rPr>
      <w:t>for</w:t>
    </w:r>
    <w:proofErr w:type="gramEnd"/>
    <w:r w:rsidRPr="00216FA4">
      <w:rPr>
        <w:rFonts w:ascii="Century Gothic" w:hAnsi="Century Gothic"/>
        <w:sz w:val="28"/>
        <w:szCs w:val="28"/>
      </w:rPr>
      <w:t xml:space="preserve"> </w:t>
    </w:r>
    <w:r>
      <w:rPr>
        <w:rFonts w:ascii="Century Gothic" w:hAnsi="Century Gothic"/>
        <w:sz w:val="28"/>
        <w:szCs w:val="28"/>
      </w:rPr>
      <w:t>History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59A8D" w14:textId="77777777" w:rsidR="00AC646E" w:rsidRDefault="00AC64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A4"/>
    <w:rsid w:val="00010567"/>
    <w:rsid w:val="000D797B"/>
    <w:rsid w:val="0014799A"/>
    <w:rsid w:val="00216FA4"/>
    <w:rsid w:val="004A3762"/>
    <w:rsid w:val="00545A8F"/>
    <w:rsid w:val="006F77A1"/>
    <w:rsid w:val="007A00C6"/>
    <w:rsid w:val="008B64ED"/>
    <w:rsid w:val="008E26CF"/>
    <w:rsid w:val="008F62FB"/>
    <w:rsid w:val="009061FA"/>
    <w:rsid w:val="00974A78"/>
    <w:rsid w:val="00AC646E"/>
    <w:rsid w:val="00BA5EEB"/>
    <w:rsid w:val="00C62508"/>
    <w:rsid w:val="00D0138C"/>
    <w:rsid w:val="00DB77D0"/>
    <w:rsid w:val="00E651A5"/>
    <w:rsid w:val="00FA2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1A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FA4"/>
  </w:style>
  <w:style w:type="paragraph" w:styleId="Footer">
    <w:name w:val="footer"/>
    <w:basedOn w:val="Normal"/>
    <w:link w:val="FooterChar"/>
    <w:uiPriority w:val="99"/>
    <w:unhideWhenUsed/>
    <w:rsid w:val="00216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FA4"/>
  </w:style>
  <w:style w:type="table" w:styleId="TableGrid">
    <w:name w:val="Table Grid"/>
    <w:basedOn w:val="TableNormal"/>
    <w:uiPriority w:val="59"/>
    <w:rsid w:val="008E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A7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C6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4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FA4"/>
  </w:style>
  <w:style w:type="paragraph" w:styleId="Footer">
    <w:name w:val="footer"/>
    <w:basedOn w:val="Normal"/>
    <w:link w:val="FooterChar"/>
    <w:uiPriority w:val="99"/>
    <w:unhideWhenUsed/>
    <w:rsid w:val="00216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FA4"/>
  </w:style>
  <w:style w:type="table" w:styleId="TableGrid">
    <w:name w:val="Table Grid"/>
    <w:basedOn w:val="TableNormal"/>
    <w:uiPriority w:val="59"/>
    <w:rsid w:val="008E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A7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C6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4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1276</TotalTime>
  <Pages>5</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emma.beeston@eastlea.northumberland.sch.uk</dc:creator>
  <cp:lastModifiedBy>Mandy Watson</cp:lastModifiedBy>
  <cp:revision>4</cp:revision>
  <cp:lastPrinted>2022-09-15T08:05:00Z</cp:lastPrinted>
  <dcterms:created xsi:type="dcterms:W3CDTF">2022-07-16T16:23:00Z</dcterms:created>
  <dcterms:modified xsi:type="dcterms:W3CDTF">2022-09-15T13:21:00Z</dcterms:modified>
</cp:coreProperties>
</file>